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052" w:rsidRPr="00D67052" w:rsidRDefault="00D67052" w:rsidP="00D67052">
      <w:pPr>
        <w:spacing w:line="360" w:lineRule="auto"/>
        <w:ind w:firstLineChars="1040" w:firstLine="2923"/>
        <w:rPr>
          <w:b/>
          <w:color w:val="FF0000"/>
          <w:sz w:val="28"/>
          <w:szCs w:val="28"/>
        </w:rPr>
      </w:pPr>
      <w:r w:rsidRPr="00D67052"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7CF3C2C" wp14:editId="7444404B">
            <wp:simplePos x="0" y="0"/>
            <wp:positionH relativeFrom="page">
              <wp:posOffset>10515600</wp:posOffset>
            </wp:positionH>
            <wp:positionV relativeFrom="topMargin">
              <wp:posOffset>10502900</wp:posOffset>
            </wp:positionV>
            <wp:extent cx="279400" cy="279400"/>
            <wp:effectExtent l="0" t="0" r="6350" b="6350"/>
            <wp:wrapNone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7052">
        <w:rPr>
          <w:b/>
          <w:color w:val="FF0000"/>
          <w:sz w:val="28"/>
          <w:szCs w:val="28"/>
        </w:rPr>
        <w:t>专题</w:t>
      </w:r>
      <w:r w:rsidRPr="00D67052">
        <w:rPr>
          <w:b/>
          <w:color w:val="FF0000"/>
          <w:sz w:val="28"/>
          <w:szCs w:val="28"/>
        </w:rPr>
        <w:t xml:space="preserve">12.1 </w:t>
      </w:r>
      <w:r w:rsidRPr="00D67052">
        <w:rPr>
          <w:b/>
          <w:color w:val="FF0000"/>
          <w:sz w:val="28"/>
          <w:szCs w:val="28"/>
        </w:rPr>
        <w:t>杠杆</w:t>
      </w:r>
      <w:bookmarkStart w:id="0" w:name="_GoBack"/>
      <w:bookmarkEnd w:id="0"/>
    </w:p>
    <w:p w:rsidR="00D67052" w:rsidRPr="00623CEC" w:rsidRDefault="00D67052" w:rsidP="00D67052">
      <w:pPr>
        <w:pStyle w:val="DefaultParagraph"/>
        <w:spacing w:line="360" w:lineRule="auto"/>
        <w:jc w:val="both"/>
        <w:rPr>
          <w:rFonts w:ascii="Times New Roman" w:hAnsi="Times New Roman"/>
          <w:bCs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414780" cy="471170"/>
                <wp:effectExtent l="7620" t="0" r="206375" b="8255"/>
                <wp:docPr id="125" name="矩形 12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7052" w:rsidRDefault="00D67052" w:rsidP="00D67052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25" o:spid="_x0000_s1026" alt="说明: 学科网(www.zxxk.com)--教育资源门户，提供试题试卷、教案、课件、教学论文、素材等各类教学资源库下载，还有大量丰富的教学资讯！" style="width:111.4pt;height:3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D67052" w:rsidRDefault="00D67052" w:rsidP="00D67052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szCs w:val="21"/>
        </w:rPr>
        <w:t>1.</w:t>
      </w:r>
      <w:r w:rsidRPr="00623CEC">
        <w:rPr>
          <w:szCs w:val="21"/>
        </w:rPr>
        <w:t>一根在力的作用下能绕固定点转动的硬棒</w:t>
      </w:r>
      <w:r w:rsidRPr="00623CEC">
        <w:rPr>
          <w:szCs w:val="21"/>
        </w:rPr>
        <w:t>,</w:t>
      </w:r>
      <w:r w:rsidRPr="00623CEC">
        <w:rPr>
          <w:szCs w:val="21"/>
        </w:rPr>
        <w:t>叫做</w:t>
      </w:r>
      <w:r w:rsidRPr="00623CEC">
        <w:rPr>
          <w:szCs w:val="21"/>
        </w:rPr>
        <w:t>________</w:t>
      </w:r>
      <w:r w:rsidRPr="00623CEC">
        <w:rPr>
          <w:szCs w:val="21"/>
        </w:rPr>
        <w:t>。一根</w:t>
      </w:r>
      <w:proofErr w:type="gramStart"/>
      <w:r w:rsidRPr="00623CEC">
        <w:rPr>
          <w:szCs w:val="21"/>
        </w:rPr>
        <w:t>硬棒能</w:t>
      </w:r>
      <w:proofErr w:type="gramEnd"/>
      <w:r w:rsidRPr="00623CEC">
        <w:rPr>
          <w:szCs w:val="21"/>
        </w:rPr>
        <w:t>成为杠杆要具备两个条件：有力的作用；</w:t>
      </w:r>
      <w:proofErr w:type="gramStart"/>
      <w:r w:rsidRPr="00623CEC">
        <w:rPr>
          <w:szCs w:val="21"/>
        </w:rPr>
        <w:t>能绕某固定点转动</w:t>
      </w:r>
      <w:proofErr w:type="gramEnd"/>
      <w:r w:rsidRPr="00623CEC">
        <w:rPr>
          <w:szCs w:val="21"/>
        </w:rPr>
        <w:t>。两个条件缺一不可，杠杆的形状可以是直的，也可以是弯的，但必须是硬的，支点可以在杠杆的一端，也可以在杠杆上的其它位置处。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szCs w:val="21"/>
        </w:rPr>
        <w:t>2.</w:t>
      </w:r>
      <w:r w:rsidRPr="00623CEC">
        <w:rPr>
          <w:szCs w:val="21"/>
        </w:rPr>
        <w:t>杠杆的五要素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szCs w:val="21"/>
        </w:rPr>
        <w:t>（</w:t>
      </w:r>
      <w:r w:rsidRPr="00623CEC">
        <w:rPr>
          <w:szCs w:val="21"/>
        </w:rPr>
        <w:t>1</w:t>
      </w:r>
      <w:r w:rsidRPr="00623CEC">
        <w:rPr>
          <w:szCs w:val="21"/>
        </w:rPr>
        <w:t>）杠杆绕着固定转动的点，称为</w:t>
      </w:r>
      <w:r w:rsidRPr="00623CEC">
        <w:rPr>
          <w:szCs w:val="21"/>
        </w:rPr>
        <w:t>_______,</w:t>
      </w:r>
      <w:r w:rsidRPr="00623CEC">
        <w:rPr>
          <w:szCs w:val="21"/>
        </w:rPr>
        <w:t>用字母</w:t>
      </w:r>
      <w:r w:rsidRPr="00623CEC">
        <w:rPr>
          <w:szCs w:val="21"/>
        </w:rPr>
        <w:t>“</w:t>
      </w:r>
      <w:r w:rsidRPr="00623CEC">
        <w:rPr>
          <w:i/>
          <w:szCs w:val="21"/>
        </w:rPr>
        <w:t>O</w:t>
      </w:r>
      <w:r w:rsidRPr="00623CEC">
        <w:rPr>
          <w:szCs w:val="21"/>
        </w:rPr>
        <w:t>”</w:t>
      </w:r>
      <w:r w:rsidRPr="00623CEC">
        <w:rPr>
          <w:szCs w:val="21"/>
        </w:rPr>
        <w:t>表示。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szCs w:val="21"/>
        </w:rPr>
        <w:t>（</w:t>
      </w:r>
      <w:r w:rsidRPr="00623CEC">
        <w:rPr>
          <w:szCs w:val="21"/>
        </w:rPr>
        <w:t>2</w:t>
      </w:r>
      <w:r w:rsidRPr="00623CEC">
        <w:rPr>
          <w:szCs w:val="21"/>
        </w:rPr>
        <w:t>）促使杠杆转动的力，叫做</w:t>
      </w:r>
      <w:r w:rsidRPr="00623CEC">
        <w:rPr>
          <w:szCs w:val="21"/>
        </w:rPr>
        <w:t>_____,</w:t>
      </w:r>
      <w:r w:rsidRPr="00623CEC">
        <w:rPr>
          <w:szCs w:val="21"/>
        </w:rPr>
        <w:t>常用字母</w:t>
      </w:r>
      <w:r w:rsidRPr="00623CEC">
        <w:rPr>
          <w:szCs w:val="21"/>
        </w:rPr>
        <w:t>“F</w:t>
      </w:r>
      <w:r w:rsidRPr="00623CEC">
        <w:rPr>
          <w:szCs w:val="21"/>
          <w:vertAlign w:val="subscript"/>
        </w:rPr>
        <w:t>1</w:t>
      </w:r>
      <w:r w:rsidRPr="00623CEC">
        <w:rPr>
          <w:szCs w:val="21"/>
        </w:rPr>
        <w:t>”</w:t>
      </w:r>
      <w:r w:rsidRPr="00623CEC">
        <w:rPr>
          <w:szCs w:val="21"/>
        </w:rPr>
        <w:t>表示。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szCs w:val="21"/>
        </w:rPr>
        <w:t>（</w:t>
      </w:r>
      <w:r w:rsidRPr="00623CEC">
        <w:rPr>
          <w:szCs w:val="21"/>
        </w:rPr>
        <w:t>3</w:t>
      </w:r>
      <w:r w:rsidRPr="00623CEC">
        <w:rPr>
          <w:szCs w:val="21"/>
        </w:rPr>
        <w:t>）阻碍杠杆转动的力，叫做</w:t>
      </w:r>
      <w:r w:rsidRPr="00623CEC">
        <w:rPr>
          <w:szCs w:val="21"/>
        </w:rPr>
        <w:t>______,</w:t>
      </w:r>
      <w:r w:rsidRPr="00623CEC">
        <w:rPr>
          <w:szCs w:val="21"/>
        </w:rPr>
        <w:t>常用字母</w:t>
      </w:r>
      <w:r w:rsidRPr="00623CEC">
        <w:rPr>
          <w:szCs w:val="21"/>
        </w:rPr>
        <w:t>“F</w:t>
      </w:r>
      <w:r w:rsidRPr="00623CEC">
        <w:rPr>
          <w:szCs w:val="21"/>
          <w:vertAlign w:val="subscript"/>
        </w:rPr>
        <w:t>2</w:t>
      </w:r>
      <w:r w:rsidRPr="00623CEC">
        <w:rPr>
          <w:szCs w:val="21"/>
        </w:rPr>
        <w:t>”</w:t>
      </w:r>
      <w:r w:rsidRPr="00623CEC">
        <w:rPr>
          <w:szCs w:val="21"/>
        </w:rPr>
        <w:t>表示。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szCs w:val="21"/>
        </w:rPr>
        <w:t>（</w:t>
      </w:r>
      <w:r w:rsidRPr="00623CEC">
        <w:rPr>
          <w:szCs w:val="21"/>
        </w:rPr>
        <w:t>4</w:t>
      </w:r>
      <w:r w:rsidRPr="00623CEC">
        <w:rPr>
          <w:szCs w:val="21"/>
        </w:rPr>
        <w:t>）动力臂：支点到动力作用线的距离，叫做</w:t>
      </w:r>
      <w:r w:rsidRPr="00623CEC">
        <w:rPr>
          <w:szCs w:val="21"/>
        </w:rPr>
        <w:t>________,</w:t>
      </w:r>
      <w:r w:rsidRPr="00623CEC">
        <w:rPr>
          <w:szCs w:val="21"/>
        </w:rPr>
        <w:t>常用字母</w:t>
      </w:r>
      <w:r w:rsidRPr="00623CEC">
        <w:rPr>
          <w:szCs w:val="21"/>
        </w:rPr>
        <w:t>“L</w:t>
      </w:r>
      <w:r w:rsidRPr="00623CEC">
        <w:rPr>
          <w:szCs w:val="21"/>
          <w:vertAlign w:val="subscript"/>
        </w:rPr>
        <w:t>1</w:t>
      </w:r>
      <w:r w:rsidRPr="00623CEC">
        <w:rPr>
          <w:szCs w:val="21"/>
        </w:rPr>
        <w:t>”</w:t>
      </w:r>
      <w:r w:rsidRPr="00623CEC">
        <w:rPr>
          <w:szCs w:val="21"/>
        </w:rPr>
        <w:t>表示。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szCs w:val="21"/>
        </w:rPr>
        <w:t>（</w:t>
      </w:r>
      <w:r w:rsidRPr="00623CEC">
        <w:rPr>
          <w:szCs w:val="21"/>
        </w:rPr>
        <w:t>5</w:t>
      </w:r>
      <w:r w:rsidRPr="00623CEC">
        <w:rPr>
          <w:szCs w:val="21"/>
        </w:rPr>
        <w:t>）阻力臂：支点到阻力作用线的距离，叫做</w:t>
      </w:r>
      <w:r w:rsidRPr="00623CEC">
        <w:rPr>
          <w:szCs w:val="21"/>
        </w:rPr>
        <w:t>________,</w:t>
      </w:r>
      <w:r w:rsidRPr="00623CEC">
        <w:rPr>
          <w:szCs w:val="21"/>
        </w:rPr>
        <w:t>常用字母</w:t>
      </w:r>
      <w:r w:rsidRPr="00623CEC">
        <w:rPr>
          <w:szCs w:val="21"/>
        </w:rPr>
        <w:t>“L</w:t>
      </w:r>
      <w:r w:rsidRPr="00623CEC">
        <w:rPr>
          <w:szCs w:val="21"/>
          <w:vertAlign w:val="subscript"/>
        </w:rPr>
        <w:t>2</w:t>
      </w:r>
      <w:r w:rsidRPr="00623CEC">
        <w:rPr>
          <w:szCs w:val="21"/>
        </w:rPr>
        <w:t>”</w:t>
      </w:r>
      <w:r w:rsidRPr="00623CEC">
        <w:rPr>
          <w:szCs w:val="21"/>
        </w:rPr>
        <w:t>表示。</w:t>
      </w:r>
    </w:p>
    <w:p w:rsidR="00D67052" w:rsidRPr="00623CEC" w:rsidRDefault="00D67052" w:rsidP="00D67052">
      <w:pPr>
        <w:spacing w:line="360" w:lineRule="auto"/>
        <w:ind w:leftChars="-342" w:left="-718" w:firstLineChars="343" w:firstLine="720"/>
        <w:rPr>
          <w:szCs w:val="21"/>
        </w:rPr>
      </w:pPr>
      <w:r w:rsidRPr="00623CEC">
        <w:rPr>
          <w:szCs w:val="21"/>
        </w:rPr>
        <w:t>3.</w:t>
      </w:r>
      <w:r w:rsidRPr="00623CEC">
        <w:rPr>
          <w:szCs w:val="21"/>
        </w:rPr>
        <w:t>杠杆分类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800"/>
        <w:gridCol w:w="1440"/>
        <w:gridCol w:w="2520"/>
        <w:gridCol w:w="1440"/>
      </w:tblGrid>
      <w:tr w:rsidR="00D67052" w:rsidTr="00805B6B">
        <w:trPr>
          <w:jc w:val="center"/>
        </w:trPr>
        <w:tc>
          <w:tcPr>
            <w:tcW w:w="1368" w:type="dxa"/>
          </w:tcPr>
          <w:p w:rsidR="00D67052" w:rsidRPr="00623CEC" w:rsidRDefault="00D67052" w:rsidP="00805B6B">
            <w:pPr>
              <w:spacing w:line="360" w:lineRule="auto"/>
              <w:rPr>
                <w:szCs w:val="21"/>
              </w:rPr>
            </w:pP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-101600</wp:posOffset>
                      </wp:positionH>
                      <wp:positionV relativeFrom="paragraph">
                        <wp:posOffset>-7620</wp:posOffset>
                      </wp:positionV>
                      <wp:extent cx="914400" cy="594360"/>
                      <wp:effectExtent l="7620" t="12700" r="11430" b="12065"/>
                      <wp:wrapNone/>
                      <wp:docPr id="124" name="直接连接符 124" descr="学科网(www.zxxk.com)--教育资源门户，提供试题试卷、教案、课件、教学论文、素材等各类教学资源库下载，还有大量丰富的教学资讯！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5943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124" o:spid="_x0000_s1026" alt="说明: 学科网(www.zxxk.com)--教育资源门户，提供试题试卷、教案、课件、教学论文、素材等各类教学资源库下载，还有大量丰富的教学资讯！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pt,-.6pt" to="64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"/>
                  </w:pict>
                </mc:Fallback>
              </mc:AlternateContent>
            </w:r>
            <w:r w:rsidRPr="00623CEC">
              <w:rPr>
                <w:szCs w:val="21"/>
              </w:rPr>
              <w:t xml:space="preserve">   </w:t>
            </w:r>
            <w:r w:rsidRPr="00623CEC">
              <w:rPr>
                <w:szCs w:val="21"/>
              </w:rPr>
              <w:t>物理量</w:t>
            </w:r>
          </w:p>
          <w:p w:rsidR="00D67052" w:rsidRPr="00623CEC" w:rsidRDefault="00D67052" w:rsidP="00805B6B">
            <w:pPr>
              <w:spacing w:line="360" w:lineRule="auto"/>
              <w:rPr>
                <w:szCs w:val="21"/>
              </w:rPr>
            </w:pPr>
            <w:r w:rsidRPr="00623CEC">
              <w:rPr>
                <w:szCs w:val="21"/>
              </w:rPr>
              <w:t>杠</w:t>
            </w:r>
            <w:r w:rsidRPr="00623CEC">
              <w:rPr>
                <w:szCs w:val="21"/>
              </w:rPr>
              <w:t xml:space="preserve"> </w:t>
            </w:r>
            <w:r w:rsidRPr="00623CEC">
              <w:rPr>
                <w:szCs w:val="21"/>
              </w:rPr>
              <w:t>杆</w:t>
            </w:r>
          </w:p>
        </w:tc>
        <w:tc>
          <w:tcPr>
            <w:tcW w:w="1800" w:type="dxa"/>
          </w:tcPr>
          <w:p w:rsidR="00D67052" w:rsidRPr="00623CEC" w:rsidRDefault="00D67052" w:rsidP="00805B6B">
            <w:pPr>
              <w:spacing w:line="360" w:lineRule="auto"/>
              <w:ind w:firstLineChars="150" w:firstLine="315"/>
              <w:rPr>
                <w:szCs w:val="21"/>
              </w:rPr>
            </w:pPr>
            <w:r w:rsidRPr="00623CEC">
              <w:rPr>
                <w:szCs w:val="21"/>
              </w:rPr>
              <w:t>力</w:t>
            </w:r>
            <w:r w:rsidRPr="00623CEC">
              <w:rPr>
                <w:szCs w:val="21"/>
              </w:rPr>
              <w:t xml:space="preserve">   </w:t>
            </w:r>
            <w:r w:rsidRPr="00623CEC">
              <w:rPr>
                <w:szCs w:val="21"/>
              </w:rPr>
              <w:t>臂</w:t>
            </w:r>
          </w:p>
        </w:tc>
        <w:tc>
          <w:tcPr>
            <w:tcW w:w="1440" w:type="dxa"/>
          </w:tcPr>
          <w:p w:rsidR="00D67052" w:rsidRPr="00623CEC" w:rsidRDefault="00D67052" w:rsidP="00805B6B">
            <w:pPr>
              <w:spacing w:line="360" w:lineRule="auto"/>
              <w:ind w:firstLineChars="200" w:firstLine="420"/>
              <w:rPr>
                <w:szCs w:val="21"/>
              </w:rPr>
            </w:pPr>
            <w:r w:rsidRPr="00623CEC">
              <w:rPr>
                <w:szCs w:val="21"/>
              </w:rPr>
              <w:t>力</w:t>
            </w:r>
          </w:p>
        </w:tc>
        <w:tc>
          <w:tcPr>
            <w:tcW w:w="2520" w:type="dxa"/>
          </w:tcPr>
          <w:p w:rsidR="00D67052" w:rsidRPr="00623CEC" w:rsidRDefault="00D67052" w:rsidP="00805B6B">
            <w:pPr>
              <w:spacing w:line="360" w:lineRule="auto"/>
              <w:rPr>
                <w:szCs w:val="21"/>
              </w:rPr>
            </w:pPr>
            <w:r w:rsidRPr="00623CEC">
              <w:rPr>
                <w:szCs w:val="21"/>
              </w:rPr>
              <w:t>特点</w:t>
            </w:r>
          </w:p>
        </w:tc>
        <w:tc>
          <w:tcPr>
            <w:tcW w:w="1440" w:type="dxa"/>
          </w:tcPr>
          <w:p w:rsidR="00D67052" w:rsidRPr="00623CEC" w:rsidRDefault="00D67052" w:rsidP="00805B6B">
            <w:pPr>
              <w:spacing w:line="360" w:lineRule="auto"/>
              <w:rPr>
                <w:szCs w:val="21"/>
              </w:rPr>
            </w:pPr>
            <w:r w:rsidRPr="00623CEC">
              <w:rPr>
                <w:szCs w:val="21"/>
              </w:rPr>
              <w:t>应用举例</w:t>
            </w:r>
          </w:p>
        </w:tc>
      </w:tr>
      <w:tr w:rsidR="00D67052" w:rsidTr="00805B6B">
        <w:trPr>
          <w:jc w:val="center"/>
        </w:trPr>
        <w:tc>
          <w:tcPr>
            <w:tcW w:w="1368" w:type="dxa"/>
          </w:tcPr>
          <w:p w:rsidR="00D67052" w:rsidRPr="00623CEC" w:rsidRDefault="00D67052" w:rsidP="00805B6B">
            <w:pPr>
              <w:spacing w:line="360" w:lineRule="auto"/>
              <w:rPr>
                <w:szCs w:val="21"/>
              </w:rPr>
            </w:pPr>
            <w:r w:rsidRPr="00623CEC">
              <w:rPr>
                <w:szCs w:val="21"/>
              </w:rPr>
              <w:t>__</w:t>
            </w:r>
            <w:r w:rsidRPr="00623CEC">
              <w:rPr>
                <w:szCs w:val="21"/>
              </w:rPr>
              <w:t>杠杆</w:t>
            </w:r>
          </w:p>
        </w:tc>
        <w:tc>
          <w:tcPr>
            <w:tcW w:w="1800" w:type="dxa"/>
          </w:tcPr>
          <w:p w:rsidR="00D67052" w:rsidRPr="00623CEC" w:rsidRDefault="00D67052" w:rsidP="00805B6B">
            <w:pPr>
              <w:spacing w:line="360" w:lineRule="auto"/>
              <w:rPr>
                <w:szCs w:val="21"/>
              </w:rPr>
            </w:pPr>
            <w:r w:rsidRPr="00623CEC">
              <w:rPr>
                <w:szCs w:val="21"/>
              </w:rPr>
              <w:t>L</w:t>
            </w:r>
            <w:r w:rsidRPr="00623CEC">
              <w:rPr>
                <w:szCs w:val="21"/>
                <w:vertAlign w:val="subscript"/>
              </w:rPr>
              <w:t>1</w:t>
            </w:r>
            <w:r w:rsidRPr="00623CEC">
              <w:rPr>
                <w:szCs w:val="21"/>
              </w:rPr>
              <w:t>＞</w:t>
            </w:r>
            <w:r w:rsidRPr="00623CEC">
              <w:rPr>
                <w:szCs w:val="21"/>
              </w:rPr>
              <w:t>L</w:t>
            </w:r>
            <w:r w:rsidRPr="00623CEC">
              <w:rPr>
                <w:szCs w:val="21"/>
                <w:vertAlign w:val="subscript"/>
              </w:rPr>
              <w:t>2</w:t>
            </w:r>
          </w:p>
        </w:tc>
        <w:tc>
          <w:tcPr>
            <w:tcW w:w="1440" w:type="dxa"/>
          </w:tcPr>
          <w:p w:rsidR="00D67052" w:rsidRPr="00623CEC" w:rsidRDefault="00D67052" w:rsidP="00805B6B">
            <w:pPr>
              <w:spacing w:line="360" w:lineRule="auto"/>
              <w:ind w:firstLineChars="50" w:firstLine="105"/>
              <w:rPr>
                <w:szCs w:val="21"/>
              </w:rPr>
            </w:pPr>
            <w:r w:rsidRPr="00623CEC">
              <w:rPr>
                <w:szCs w:val="21"/>
              </w:rPr>
              <w:t>F</w:t>
            </w:r>
            <w:r w:rsidRPr="00623CEC">
              <w:rPr>
                <w:szCs w:val="21"/>
                <w:vertAlign w:val="subscript"/>
              </w:rPr>
              <w:t>1</w:t>
            </w:r>
            <w:r w:rsidRPr="00623CEC">
              <w:rPr>
                <w:szCs w:val="21"/>
              </w:rPr>
              <w:t>＜</w:t>
            </w:r>
            <w:r w:rsidRPr="00623CEC">
              <w:rPr>
                <w:szCs w:val="21"/>
              </w:rPr>
              <w:t>F</w:t>
            </w:r>
            <w:r w:rsidRPr="00623CEC">
              <w:rPr>
                <w:szCs w:val="21"/>
                <w:vertAlign w:val="subscript"/>
              </w:rPr>
              <w:t>2</w:t>
            </w:r>
          </w:p>
        </w:tc>
        <w:tc>
          <w:tcPr>
            <w:tcW w:w="2520" w:type="dxa"/>
          </w:tcPr>
          <w:p w:rsidR="00D67052" w:rsidRPr="00623CEC" w:rsidRDefault="00D67052" w:rsidP="00805B6B">
            <w:pPr>
              <w:spacing w:line="360" w:lineRule="auto"/>
              <w:rPr>
                <w:szCs w:val="21"/>
              </w:rPr>
            </w:pPr>
            <w:r w:rsidRPr="00623CEC">
              <w:rPr>
                <w:szCs w:val="21"/>
              </w:rPr>
              <w:t>省力</w:t>
            </w:r>
            <w:proofErr w:type="gramStart"/>
            <w:r w:rsidRPr="00623CEC">
              <w:rPr>
                <w:szCs w:val="21"/>
              </w:rPr>
              <w:t>费距离</w:t>
            </w:r>
            <w:proofErr w:type="gramEnd"/>
          </w:p>
        </w:tc>
        <w:tc>
          <w:tcPr>
            <w:tcW w:w="1440" w:type="dxa"/>
          </w:tcPr>
          <w:p w:rsidR="00D67052" w:rsidRPr="00623CEC" w:rsidRDefault="00D67052" w:rsidP="00805B6B">
            <w:pPr>
              <w:spacing w:line="360" w:lineRule="auto"/>
              <w:ind w:firstLineChars="100" w:firstLine="210"/>
              <w:rPr>
                <w:szCs w:val="21"/>
              </w:rPr>
            </w:pPr>
            <w:r w:rsidRPr="00623CEC">
              <w:rPr>
                <w:szCs w:val="21"/>
              </w:rPr>
              <w:t>撬棒</w:t>
            </w:r>
          </w:p>
        </w:tc>
      </w:tr>
      <w:tr w:rsidR="00D67052" w:rsidTr="00805B6B">
        <w:trPr>
          <w:jc w:val="center"/>
        </w:trPr>
        <w:tc>
          <w:tcPr>
            <w:tcW w:w="1368" w:type="dxa"/>
          </w:tcPr>
          <w:p w:rsidR="00D67052" w:rsidRPr="00623CEC" w:rsidRDefault="00D67052" w:rsidP="00805B6B">
            <w:pPr>
              <w:spacing w:line="360" w:lineRule="auto"/>
              <w:rPr>
                <w:szCs w:val="21"/>
              </w:rPr>
            </w:pPr>
            <w:r w:rsidRPr="00623CEC">
              <w:rPr>
                <w:szCs w:val="21"/>
              </w:rPr>
              <w:t>__</w:t>
            </w:r>
            <w:r w:rsidRPr="00623CEC">
              <w:rPr>
                <w:szCs w:val="21"/>
              </w:rPr>
              <w:t>杠杆</w:t>
            </w:r>
          </w:p>
        </w:tc>
        <w:tc>
          <w:tcPr>
            <w:tcW w:w="1800" w:type="dxa"/>
          </w:tcPr>
          <w:p w:rsidR="00D67052" w:rsidRPr="00623CEC" w:rsidRDefault="00D67052" w:rsidP="00805B6B">
            <w:pPr>
              <w:spacing w:line="360" w:lineRule="auto"/>
              <w:rPr>
                <w:szCs w:val="21"/>
              </w:rPr>
            </w:pPr>
            <w:r w:rsidRPr="00623CEC">
              <w:rPr>
                <w:szCs w:val="21"/>
              </w:rPr>
              <w:t>L</w:t>
            </w:r>
            <w:r w:rsidRPr="00623CEC">
              <w:rPr>
                <w:szCs w:val="21"/>
                <w:vertAlign w:val="subscript"/>
              </w:rPr>
              <w:t>1</w:t>
            </w:r>
            <w:r w:rsidRPr="00623CEC">
              <w:rPr>
                <w:szCs w:val="21"/>
              </w:rPr>
              <w:t>＜</w:t>
            </w:r>
            <w:r w:rsidRPr="00623CEC">
              <w:rPr>
                <w:szCs w:val="21"/>
              </w:rPr>
              <w:t>L</w:t>
            </w:r>
            <w:r w:rsidRPr="00623CEC">
              <w:rPr>
                <w:szCs w:val="21"/>
                <w:vertAlign w:val="subscript"/>
              </w:rPr>
              <w:t>2</w:t>
            </w:r>
          </w:p>
        </w:tc>
        <w:tc>
          <w:tcPr>
            <w:tcW w:w="1440" w:type="dxa"/>
          </w:tcPr>
          <w:p w:rsidR="00D67052" w:rsidRPr="00623CEC" w:rsidRDefault="00D67052" w:rsidP="00805B6B">
            <w:pPr>
              <w:spacing w:line="360" w:lineRule="auto"/>
              <w:ind w:firstLineChars="50" w:firstLine="105"/>
              <w:rPr>
                <w:szCs w:val="21"/>
              </w:rPr>
            </w:pPr>
            <w:r w:rsidRPr="00623CEC">
              <w:rPr>
                <w:szCs w:val="21"/>
              </w:rPr>
              <w:t>F</w:t>
            </w:r>
            <w:r w:rsidRPr="00623CEC">
              <w:rPr>
                <w:szCs w:val="21"/>
                <w:vertAlign w:val="subscript"/>
              </w:rPr>
              <w:t>1</w:t>
            </w:r>
            <w:r w:rsidRPr="00623CEC">
              <w:rPr>
                <w:szCs w:val="21"/>
              </w:rPr>
              <w:t>＞</w:t>
            </w:r>
            <w:r w:rsidRPr="00623CEC">
              <w:rPr>
                <w:szCs w:val="21"/>
              </w:rPr>
              <w:t xml:space="preserve"> F</w:t>
            </w:r>
            <w:r w:rsidRPr="00623CEC">
              <w:rPr>
                <w:szCs w:val="21"/>
                <w:vertAlign w:val="subscript"/>
              </w:rPr>
              <w:t>2</w:t>
            </w:r>
          </w:p>
        </w:tc>
        <w:tc>
          <w:tcPr>
            <w:tcW w:w="2520" w:type="dxa"/>
          </w:tcPr>
          <w:p w:rsidR="00D67052" w:rsidRPr="00623CEC" w:rsidRDefault="00D67052" w:rsidP="00805B6B">
            <w:pPr>
              <w:spacing w:line="360" w:lineRule="auto"/>
              <w:rPr>
                <w:szCs w:val="21"/>
              </w:rPr>
            </w:pPr>
            <w:r w:rsidRPr="00623CEC">
              <w:rPr>
                <w:szCs w:val="21"/>
              </w:rPr>
              <w:t>费力</w:t>
            </w:r>
            <w:proofErr w:type="gramStart"/>
            <w:r w:rsidRPr="00623CEC">
              <w:rPr>
                <w:szCs w:val="21"/>
              </w:rPr>
              <w:t>省距离</w:t>
            </w:r>
            <w:proofErr w:type="gramEnd"/>
          </w:p>
        </w:tc>
        <w:tc>
          <w:tcPr>
            <w:tcW w:w="1440" w:type="dxa"/>
          </w:tcPr>
          <w:p w:rsidR="00D67052" w:rsidRPr="00623CEC" w:rsidRDefault="00D67052" w:rsidP="00805B6B">
            <w:pPr>
              <w:spacing w:line="360" w:lineRule="auto"/>
              <w:ind w:firstLineChars="100" w:firstLine="210"/>
              <w:rPr>
                <w:szCs w:val="21"/>
              </w:rPr>
            </w:pPr>
            <w:r w:rsidRPr="00623CEC">
              <w:rPr>
                <w:szCs w:val="21"/>
              </w:rPr>
              <w:t>船桨</w:t>
            </w:r>
          </w:p>
        </w:tc>
      </w:tr>
      <w:tr w:rsidR="00D67052" w:rsidTr="00805B6B">
        <w:trPr>
          <w:jc w:val="center"/>
        </w:trPr>
        <w:tc>
          <w:tcPr>
            <w:tcW w:w="1368" w:type="dxa"/>
          </w:tcPr>
          <w:p w:rsidR="00D67052" w:rsidRPr="00623CEC" w:rsidRDefault="00D67052" w:rsidP="00805B6B">
            <w:pPr>
              <w:spacing w:line="360" w:lineRule="auto"/>
              <w:rPr>
                <w:szCs w:val="21"/>
              </w:rPr>
            </w:pPr>
            <w:r w:rsidRPr="00623CEC">
              <w:rPr>
                <w:szCs w:val="21"/>
              </w:rPr>
              <w:t>__</w:t>
            </w:r>
            <w:r w:rsidRPr="00623CEC">
              <w:rPr>
                <w:szCs w:val="21"/>
              </w:rPr>
              <w:t>杠杆</w:t>
            </w:r>
          </w:p>
        </w:tc>
        <w:tc>
          <w:tcPr>
            <w:tcW w:w="1800" w:type="dxa"/>
          </w:tcPr>
          <w:p w:rsidR="00D67052" w:rsidRPr="00623CEC" w:rsidRDefault="00D67052" w:rsidP="00805B6B">
            <w:pPr>
              <w:spacing w:line="360" w:lineRule="auto"/>
              <w:rPr>
                <w:szCs w:val="21"/>
              </w:rPr>
            </w:pPr>
            <w:r w:rsidRPr="00623CEC">
              <w:rPr>
                <w:szCs w:val="21"/>
              </w:rPr>
              <w:t>L</w:t>
            </w:r>
            <w:r w:rsidRPr="00623CEC">
              <w:rPr>
                <w:szCs w:val="21"/>
                <w:vertAlign w:val="subscript"/>
              </w:rPr>
              <w:t>1</w:t>
            </w:r>
            <w:r w:rsidRPr="00623CEC">
              <w:rPr>
                <w:szCs w:val="21"/>
              </w:rPr>
              <w:t>=L</w:t>
            </w:r>
            <w:r w:rsidRPr="00623CEC">
              <w:rPr>
                <w:szCs w:val="21"/>
                <w:vertAlign w:val="subscript"/>
              </w:rPr>
              <w:t>2</w:t>
            </w:r>
          </w:p>
        </w:tc>
        <w:tc>
          <w:tcPr>
            <w:tcW w:w="1440" w:type="dxa"/>
          </w:tcPr>
          <w:p w:rsidR="00D67052" w:rsidRPr="00623CEC" w:rsidRDefault="00D67052" w:rsidP="00805B6B">
            <w:pPr>
              <w:spacing w:line="360" w:lineRule="auto"/>
              <w:ind w:firstLineChars="50" w:firstLine="105"/>
              <w:rPr>
                <w:szCs w:val="21"/>
              </w:rPr>
            </w:pPr>
            <w:r w:rsidRPr="00623CEC">
              <w:rPr>
                <w:szCs w:val="21"/>
              </w:rPr>
              <w:t>F</w:t>
            </w:r>
            <w:r w:rsidRPr="00623CEC">
              <w:rPr>
                <w:szCs w:val="21"/>
                <w:vertAlign w:val="subscript"/>
              </w:rPr>
              <w:t>1</w:t>
            </w:r>
            <w:r w:rsidRPr="00623CEC">
              <w:rPr>
                <w:szCs w:val="21"/>
              </w:rPr>
              <w:t xml:space="preserve"> = F</w:t>
            </w:r>
            <w:r w:rsidRPr="00623CEC">
              <w:rPr>
                <w:szCs w:val="21"/>
                <w:vertAlign w:val="subscript"/>
              </w:rPr>
              <w:t>2</w:t>
            </w:r>
          </w:p>
        </w:tc>
        <w:tc>
          <w:tcPr>
            <w:tcW w:w="2520" w:type="dxa"/>
          </w:tcPr>
          <w:p w:rsidR="00D67052" w:rsidRPr="00623CEC" w:rsidRDefault="00D67052" w:rsidP="00805B6B">
            <w:pPr>
              <w:spacing w:line="360" w:lineRule="auto"/>
              <w:rPr>
                <w:szCs w:val="21"/>
              </w:rPr>
            </w:pPr>
            <w:r w:rsidRPr="00623CEC">
              <w:rPr>
                <w:szCs w:val="21"/>
              </w:rPr>
              <w:t>不省力也不费距离</w:t>
            </w:r>
          </w:p>
        </w:tc>
        <w:tc>
          <w:tcPr>
            <w:tcW w:w="1440" w:type="dxa"/>
          </w:tcPr>
          <w:p w:rsidR="00D67052" w:rsidRPr="00623CEC" w:rsidRDefault="00D67052" w:rsidP="00805B6B">
            <w:pPr>
              <w:spacing w:line="360" w:lineRule="auto"/>
              <w:ind w:firstLineChars="100" w:firstLine="210"/>
              <w:rPr>
                <w:szCs w:val="21"/>
              </w:rPr>
            </w:pPr>
            <w:r w:rsidRPr="00623CEC">
              <w:rPr>
                <w:szCs w:val="21"/>
              </w:rPr>
              <w:t>天平</w:t>
            </w:r>
          </w:p>
        </w:tc>
      </w:tr>
    </w:tbl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szCs w:val="21"/>
        </w:rPr>
        <w:t>4.</w:t>
      </w:r>
      <w:r w:rsidRPr="00623CEC">
        <w:rPr>
          <w:szCs w:val="21"/>
        </w:rPr>
        <w:t>杠杆的平衡条件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szCs w:val="21"/>
        </w:rPr>
        <w:t>（</w:t>
      </w:r>
      <w:r w:rsidRPr="00623CEC">
        <w:rPr>
          <w:szCs w:val="21"/>
        </w:rPr>
        <w:t>1</w:t>
      </w:r>
      <w:r w:rsidRPr="00623CEC">
        <w:rPr>
          <w:szCs w:val="21"/>
        </w:rPr>
        <w:t>）杠杆的平衡是指杠杆静止不动或</w:t>
      </w:r>
      <w:r w:rsidRPr="00623CEC">
        <w:rPr>
          <w:szCs w:val="21"/>
        </w:rPr>
        <w:t>________</w:t>
      </w:r>
      <w:r w:rsidRPr="00623CEC">
        <w:rPr>
          <w:szCs w:val="21"/>
        </w:rPr>
        <w:t>转动。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szCs w:val="21"/>
        </w:rPr>
        <w:t>（</w:t>
      </w:r>
      <w:r w:rsidRPr="00623CEC">
        <w:rPr>
          <w:szCs w:val="21"/>
        </w:rPr>
        <w:t>2</w:t>
      </w:r>
      <w:r w:rsidRPr="00623CEC">
        <w:rPr>
          <w:szCs w:val="21"/>
        </w:rPr>
        <w:t>）杠杆的平衡条件：动力</w:t>
      </w:r>
      <w:r w:rsidRPr="00623CEC">
        <w:rPr>
          <w:szCs w:val="21"/>
        </w:rPr>
        <w:t>×</w:t>
      </w:r>
      <w:r w:rsidRPr="00623CEC">
        <w:rPr>
          <w:szCs w:val="21"/>
        </w:rPr>
        <w:t>动力臂</w:t>
      </w:r>
      <w:r w:rsidRPr="00623CEC">
        <w:rPr>
          <w:szCs w:val="21"/>
        </w:rPr>
        <w:t>=</w:t>
      </w:r>
      <w:r w:rsidRPr="00623CEC">
        <w:rPr>
          <w:szCs w:val="21"/>
        </w:rPr>
        <w:t>阻力</w:t>
      </w:r>
      <w:r w:rsidRPr="00623CEC">
        <w:rPr>
          <w:szCs w:val="21"/>
        </w:rPr>
        <w:t>×</w:t>
      </w:r>
      <w:r w:rsidRPr="00623CEC">
        <w:rPr>
          <w:szCs w:val="21"/>
        </w:rPr>
        <w:t>阻力臂，即数学表达式为</w:t>
      </w:r>
      <w:r w:rsidRPr="00623CEC">
        <w:rPr>
          <w:szCs w:val="21"/>
        </w:rPr>
        <w:t>______ F</w:t>
      </w:r>
      <w:r w:rsidRPr="00623CEC">
        <w:rPr>
          <w:szCs w:val="21"/>
          <w:vertAlign w:val="subscript"/>
        </w:rPr>
        <w:t>1</w:t>
      </w:r>
      <w:r w:rsidRPr="00623CEC">
        <w:rPr>
          <w:szCs w:val="21"/>
        </w:rPr>
        <w:t>L</w:t>
      </w:r>
      <w:r w:rsidRPr="00623CEC">
        <w:rPr>
          <w:szCs w:val="21"/>
          <w:vertAlign w:val="subscript"/>
        </w:rPr>
        <w:t>1</w:t>
      </w:r>
      <w:r w:rsidRPr="00623CEC">
        <w:rPr>
          <w:szCs w:val="21"/>
        </w:rPr>
        <w:t>= F</w:t>
      </w:r>
      <w:r w:rsidRPr="00623CEC">
        <w:rPr>
          <w:szCs w:val="21"/>
          <w:vertAlign w:val="subscript"/>
        </w:rPr>
        <w:t>2</w:t>
      </w:r>
      <w:r w:rsidRPr="00623CEC">
        <w:rPr>
          <w:szCs w:val="21"/>
        </w:rPr>
        <w:t>L</w:t>
      </w:r>
      <w:r w:rsidRPr="00623CEC">
        <w:rPr>
          <w:szCs w:val="21"/>
          <w:vertAlign w:val="subscript"/>
        </w:rPr>
        <w:t>2</w:t>
      </w:r>
      <w:r w:rsidRPr="00623CEC">
        <w:rPr>
          <w:szCs w:val="21"/>
        </w:rPr>
        <w:t xml:space="preserve"> _____</w:t>
      </w:r>
      <w:r w:rsidRPr="00623CEC">
        <w:rPr>
          <w:szCs w:val="21"/>
        </w:rPr>
        <w:t>。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szCs w:val="21"/>
        </w:rPr>
        <w:t>（</w:t>
      </w:r>
      <w:r w:rsidRPr="00623CEC">
        <w:rPr>
          <w:szCs w:val="21"/>
        </w:rPr>
        <w:t>3</w:t>
      </w:r>
      <w:r w:rsidRPr="00623CEC">
        <w:rPr>
          <w:szCs w:val="21"/>
        </w:rPr>
        <w:t>）从杠杆的平衡可知，力和力臂的大小成反比，即力臂越长，力就越</w:t>
      </w:r>
      <w:r w:rsidRPr="00623CEC">
        <w:rPr>
          <w:szCs w:val="21"/>
        </w:rPr>
        <w:t>____</w:t>
      </w:r>
      <w:r w:rsidRPr="00623CEC">
        <w:rPr>
          <w:szCs w:val="21"/>
        </w:rPr>
        <w:t>；力臂越短，力就越</w:t>
      </w:r>
      <w:r w:rsidRPr="00623CEC">
        <w:rPr>
          <w:szCs w:val="21"/>
        </w:rPr>
        <w:t>____</w:t>
      </w:r>
      <w:r w:rsidRPr="00623CEC">
        <w:rPr>
          <w:szCs w:val="21"/>
        </w:rPr>
        <w:t>。计算时，单位要统一，即动力和阻力的单位要统一，动力臂和阻力臂的单位也要统一。</w:t>
      </w:r>
    </w:p>
    <w:p w:rsidR="00D67052" w:rsidRPr="00623CEC" w:rsidRDefault="00D67052" w:rsidP="00D67052">
      <w:pPr>
        <w:spacing w:line="360" w:lineRule="auto"/>
      </w:pPr>
      <w:r>
        <w:rPr>
          <w:noProof/>
        </w:rPr>
        <mc:AlternateContent>
          <mc:Choice Requires="wps">
            <w:drawing>
              <wp:inline distT="0" distB="0" distL="0" distR="0">
                <wp:extent cx="1911350" cy="444500"/>
                <wp:effectExtent l="7620" t="635" r="195580" b="2540"/>
                <wp:docPr id="123" name="矩形 12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7052" w:rsidRDefault="00D67052" w:rsidP="00D67052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D67052" w:rsidRDefault="00D67052" w:rsidP="00D67052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23" o:spid="_x0000_s1027" alt="说明: 学科网(www.zxxk.com)--教育资源门户，提供试题试卷、教案、课件、教学论文、素材等各类教学资源库下载，还有大量丰富的教学资讯！" style="width:150.5pt;height: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D67052" w:rsidRDefault="00D67052" w:rsidP="00D67052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D67052" w:rsidRDefault="00D67052" w:rsidP="00D67052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D67052" w:rsidRPr="00623CEC" w:rsidRDefault="00D67052" w:rsidP="00D67052">
      <w:pPr>
        <w:spacing w:line="360" w:lineRule="auto"/>
        <w:rPr>
          <w:b/>
          <w:color w:val="000000"/>
          <w:szCs w:val="21"/>
        </w:rPr>
      </w:pPr>
      <w:r w:rsidRPr="00623CEC">
        <w:rPr>
          <w:b/>
          <w:bCs/>
          <w:color w:val="000000"/>
          <w:szCs w:val="21"/>
        </w:rPr>
        <w:t>知识点</w:t>
      </w:r>
      <w:r w:rsidRPr="00623CEC">
        <w:rPr>
          <w:b/>
          <w:bCs/>
          <w:color w:val="000000"/>
          <w:szCs w:val="21"/>
        </w:rPr>
        <w:t>1</w:t>
      </w:r>
      <w:r w:rsidRPr="00623CEC">
        <w:rPr>
          <w:color w:val="000000"/>
          <w:szCs w:val="21"/>
        </w:rPr>
        <w:t>：</w:t>
      </w:r>
      <w:r w:rsidRPr="00623CEC">
        <w:rPr>
          <w:b/>
          <w:color w:val="000000"/>
          <w:szCs w:val="21"/>
        </w:rPr>
        <w:t>杠杆</w:t>
      </w:r>
    </w:p>
    <w:p w:rsidR="00D67052" w:rsidRPr="00623CEC" w:rsidRDefault="00D67052" w:rsidP="00D67052">
      <w:pPr>
        <w:spacing w:line="360" w:lineRule="auto"/>
        <w:rPr>
          <w:color w:val="000000"/>
          <w:szCs w:val="21"/>
        </w:rPr>
      </w:pPr>
      <w:r w:rsidRPr="00623CEC">
        <w:rPr>
          <w:color w:val="000000"/>
          <w:szCs w:val="21"/>
        </w:rPr>
        <w:t>1.</w:t>
      </w:r>
      <w:r w:rsidRPr="00623CEC">
        <w:rPr>
          <w:color w:val="000000"/>
          <w:szCs w:val="21"/>
        </w:rPr>
        <w:t>杠杆：在力的作用下能绕着固定点转动的硬棒就是杠杆。</w:t>
      </w:r>
    </w:p>
    <w:p w:rsidR="00D67052" w:rsidRPr="00623CEC" w:rsidRDefault="00D67052" w:rsidP="00D67052">
      <w:pPr>
        <w:spacing w:line="360" w:lineRule="auto"/>
        <w:rPr>
          <w:color w:val="000000"/>
          <w:szCs w:val="21"/>
        </w:rPr>
      </w:pPr>
      <w:r w:rsidRPr="00623CEC">
        <w:rPr>
          <w:color w:val="000000"/>
          <w:szCs w:val="21"/>
        </w:rPr>
        <w:t>2.</w:t>
      </w:r>
      <w:r w:rsidRPr="00623CEC">
        <w:rPr>
          <w:color w:val="000000"/>
          <w:szCs w:val="21"/>
        </w:rPr>
        <w:t>杠杆的五要素：</w:t>
      </w:r>
      <w:r w:rsidRPr="00623CEC">
        <w:rPr>
          <w:rFonts w:ascii="宋体" w:hAnsi="宋体" w:cs="宋体" w:hint="eastAsia"/>
          <w:color w:val="000000"/>
          <w:szCs w:val="21"/>
        </w:rPr>
        <w:t>①</w:t>
      </w:r>
      <w:r w:rsidRPr="00623CEC">
        <w:rPr>
          <w:color w:val="000000"/>
          <w:szCs w:val="21"/>
        </w:rPr>
        <w:t>支点：杠杆绕着转动的固定点（</w:t>
      </w:r>
      <w:r w:rsidRPr="00623CEC">
        <w:rPr>
          <w:color w:val="000000"/>
          <w:szCs w:val="21"/>
        </w:rPr>
        <w:t>O</w:t>
      </w:r>
      <w:r w:rsidRPr="00623CEC">
        <w:rPr>
          <w:color w:val="000000"/>
          <w:szCs w:val="21"/>
        </w:rPr>
        <w:t>）；</w:t>
      </w:r>
      <w:r w:rsidRPr="00623CEC">
        <w:rPr>
          <w:rFonts w:ascii="宋体" w:hAnsi="宋体" w:cs="宋体" w:hint="eastAsia"/>
          <w:color w:val="000000"/>
          <w:szCs w:val="21"/>
        </w:rPr>
        <w:t>②</w:t>
      </w:r>
      <w:r w:rsidRPr="00623CEC">
        <w:rPr>
          <w:color w:val="000000"/>
          <w:szCs w:val="21"/>
        </w:rPr>
        <w:t>动力：使杠杆转动的力（</w:t>
      </w:r>
      <w:r w:rsidRPr="00623CEC">
        <w:rPr>
          <w:color w:val="000000"/>
          <w:szCs w:val="21"/>
        </w:rPr>
        <w:t>F</w:t>
      </w:r>
      <w:r w:rsidRPr="00623CEC">
        <w:rPr>
          <w:color w:val="000000"/>
          <w:szCs w:val="21"/>
          <w:vertAlign w:val="subscript"/>
        </w:rPr>
        <w:t>1</w:t>
      </w:r>
      <w:r w:rsidRPr="00623CEC">
        <w:rPr>
          <w:color w:val="000000"/>
          <w:szCs w:val="21"/>
        </w:rPr>
        <w:t>）；</w:t>
      </w:r>
      <w:r w:rsidRPr="00623CEC">
        <w:rPr>
          <w:rFonts w:ascii="宋体" w:hAnsi="宋体" w:cs="宋体" w:hint="eastAsia"/>
          <w:color w:val="000000"/>
          <w:szCs w:val="21"/>
        </w:rPr>
        <w:t>③</w:t>
      </w:r>
      <w:r w:rsidRPr="00623CEC">
        <w:rPr>
          <w:color w:val="000000"/>
          <w:szCs w:val="21"/>
        </w:rPr>
        <w:t>阻力：阻碍杠杆转动的力（</w:t>
      </w:r>
      <w:r w:rsidRPr="00623CEC">
        <w:rPr>
          <w:color w:val="000000"/>
          <w:szCs w:val="21"/>
        </w:rPr>
        <w:t>F</w:t>
      </w:r>
      <w:r w:rsidRPr="00623CEC">
        <w:rPr>
          <w:color w:val="000000"/>
          <w:szCs w:val="21"/>
          <w:vertAlign w:val="subscript"/>
        </w:rPr>
        <w:t>2</w:t>
      </w:r>
      <w:r w:rsidRPr="00623CEC">
        <w:rPr>
          <w:color w:val="000000"/>
          <w:szCs w:val="21"/>
        </w:rPr>
        <w:t>）；</w:t>
      </w:r>
      <w:r w:rsidRPr="00623CEC">
        <w:rPr>
          <w:rFonts w:ascii="宋体" w:hAnsi="宋体" w:cs="宋体" w:hint="eastAsia"/>
          <w:color w:val="000000"/>
          <w:szCs w:val="21"/>
        </w:rPr>
        <w:t>④</w:t>
      </w:r>
      <w:r w:rsidRPr="00623CEC">
        <w:rPr>
          <w:color w:val="000000"/>
          <w:szCs w:val="21"/>
        </w:rPr>
        <w:t>动力臂：从支点到动力作用线的距离（</w:t>
      </w:r>
      <w:r w:rsidRPr="00623CEC">
        <w:rPr>
          <w:color w:val="000000"/>
          <w:szCs w:val="21"/>
        </w:rPr>
        <w:t>L</w:t>
      </w:r>
      <w:r w:rsidRPr="00623CEC">
        <w:rPr>
          <w:color w:val="000000"/>
          <w:szCs w:val="21"/>
          <w:vertAlign w:val="subscript"/>
        </w:rPr>
        <w:t>1</w:t>
      </w:r>
      <w:r w:rsidRPr="00623CEC">
        <w:rPr>
          <w:color w:val="000000"/>
          <w:szCs w:val="21"/>
        </w:rPr>
        <w:t>）；</w:t>
      </w:r>
      <w:r w:rsidRPr="00623CEC">
        <w:rPr>
          <w:color w:val="000000"/>
          <w:szCs w:val="21"/>
        </w:rPr>
        <w:t xml:space="preserve"> </w:t>
      </w:r>
      <w:r w:rsidRPr="00623CEC">
        <w:rPr>
          <w:rFonts w:ascii="宋体" w:hAnsi="宋体" w:cs="宋体" w:hint="eastAsia"/>
          <w:color w:val="000000"/>
          <w:szCs w:val="21"/>
        </w:rPr>
        <w:t>⑤</w:t>
      </w:r>
      <w:r w:rsidRPr="00623CEC">
        <w:rPr>
          <w:color w:val="000000"/>
          <w:szCs w:val="21"/>
        </w:rPr>
        <w:t>阻力臂：从支点到阻力作用线的距离</w:t>
      </w:r>
      <w:r w:rsidRPr="00623CEC">
        <w:rPr>
          <w:color w:val="000000"/>
          <w:szCs w:val="21"/>
        </w:rPr>
        <w:lastRenderedPageBreak/>
        <w:t>（</w:t>
      </w:r>
      <w:r w:rsidRPr="00623CEC">
        <w:rPr>
          <w:color w:val="000000"/>
          <w:szCs w:val="21"/>
        </w:rPr>
        <w:t>L</w:t>
      </w:r>
      <w:r w:rsidRPr="00623CEC">
        <w:rPr>
          <w:color w:val="000000"/>
          <w:szCs w:val="21"/>
          <w:vertAlign w:val="subscript"/>
        </w:rPr>
        <w:t>2</w:t>
      </w:r>
      <w:r w:rsidRPr="00623CEC">
        <w:rPr>
          <w:color w:val="000000"/>
          <w:szCs w:val="21"/>
        </w:rPr>
        <w:t>）。</w:t>
      </w:r>
    </w:p>
    <w:p w:rsidR="00D67052" w:rsidRPr="00623CEC" w:rsidRDefault="00D67052" w:rsidP="00D67052">
      <w:pPr>
        <w:spacing w:line="360" w:lineRule="auto"/>
        <w:rPr>
          <w:color w:val="000000"/>
          <w:szCs w:val="21"/>
        </w:rPr>
      </w:pPr>
      <w:r w:rsidRPr="00623CEC">
        <w:rPr>
          <w:color w:val="000000"/>
          <w:szCs w:val="21"/>
        </w:rPr>
        <w:t>3.</w:t>
      </w:r>
      <w:r w:rsidRPr="00623CEC">
        <w:rPr>
          <w:color w:val="000000"/>
          <w:szCs w:val="21"/>
        </w:rPr>
        <w:t>力臂的画法：</w:t>
      </w:r>
      <w:r w:rsidRPr="00623CEC">
        <w:rPr>
          <w:rFonts w:ascii="宋体" w:hAnsi="宋体" w:cs="宋体" w:hint="eastAsia"/>
          <w:color w:val="000000"/>
          <w:szCs w:val="21"/>
        </w:rPr>
        <w:t>①</w:t>
      </w:r>
      <w:r w:rsidRPr="00623CEC">
        <w:rPr>
          <w:color w:val="000000"/>
          <w:szCs w:val="21"/>
        </w:rPr>
        <w:t>找出支点，</w:t>
      </w:r>
      <w:r w:rsidRPr="00623CEC">
        <w:rPr>
          <w:rFonts w:ascii="宋体" w:hAnsi="宋体" w:cs="宋体" w:hint="eastAsia"/>
          <w:color w:val="000000"/>
          <w:szCs w:val="21"/>
        </w:rPr>
        <w:t>②</w:t>
      </w:r>
      <w:r w:rsidRPr="00623CEC">
        <w:rPr>
          <w:color w:val="000000"/>
          <w:szCs w:val="21"/>
        </w:rPr>
        <w:t>画出力的作用线，</w:t>
      </w:r>
      <w:r w:rsidRPr="00623CEC">
        <w:rPr>
          <w:rFonts w:ascii="宋体" w:hAnsi="宋体" w:cs="宋体" w:hint="eastAsia"/>
          <w:color w:val="000000"/>
          <w:szCs w:val="21"/>
        </w:rPr>
        <w:t>③</w:t>
      </w:r>
      <w:r w:rsidRPr="00623CEC">
        <w:rPr>
          <w:color w:val="000000"/>
          <w:szCs w:val="21"/>
        </w:rPr>
        <w:t>过支点作力的作用线的垂线。</w:t>
      </w:r>
      <w:r w:rsidRPr="00623CEC">
        <w:rPr>
          <w:rFonts w:ascii="宋体" w:hAnsi="宋体" w:cs="宋体" w:hint="eastAsia"/>
          <w:color w:val="000000"/>
          <w:szCs w:val="21"/>
        </w:rPr>
        <w:t>④</w:t>
      </w:r>
      <w:r w:rsidRPr="00623CEC">
        <w:rPr>
          <w:color w:val="000000"/>
          <w:szCs w:val="21"/>
        </w:rPr>
        <w:t>用大括号把垂线段</w:t>
      </w:r>
      <w:proofErr w:type="gramStart"/>
      <w:r w:rsidRPr="00623CEC">
        <w:rPr>
          <w:color w:val="000000"/>
          <w:szCs w:val="21"/>
        </w:rPr>
        <w:t>括</w:t>
      </w:r>
      <w:proofErr w:type="gramEnd"/>
      <w:r w:rsidRPr="00623CEC">
        <w:rPr>
          <w:color w:val="000000"/>
          <w:szCs w:val="21"/>
        </w:rPr>
        <w:t>起来，并标上力臂的符号。</w:t>
      </w:r>
    </w:p>
    <w:p w:rsidR="00D67052" w:rsidRPr="00623CEC" w:rsidRDefault="00D67052" w:rsidP="00D67052">
      <w:pPr>
        <w:spacing w:line="360" w:lineRule="auto"/>
      </w:pPr>
      <w:r w:rsidRPr="00623CEC">
        <w:rPr>
          <w:rFonts w:eastAsia="新宋体"/>
          <w:b/>
          <w:szCs w:val="21"/>
        </w:rPr>
        <w:t>【例题</w:t>
      </w:r>
      <w:r w:rsidRPr="00623CEC">
        <w:rPr>
          <w:rFonts w:eastAsia="新宋体"/>
          <w:b/>
          <w:szCs w:val="21"/>
        </w:rPr>
        <w:t>1</w:t>
      </w:r>
      <w:r w:rsidRPr="00623CEC">
        <w:rPr>
          <w:rFonts w:eastAsia="新宋体"/>
          <w:b/>
          <w:szCs w:val="21"/>
        </w:rPr>
        <w:t>】（</w:t>
      </w:r>
      <w:r w:rsidRPr="00623CEC">
        <w:rPr>
          <w:rFonts w:eastAsia="新宋体"/>
          <w:b/>
          <w:szCs w:val="21"/>
        </w:rPr>
        <w:t>2019</w:t>
      </w:r>
      <w:r w:rsidRPr="00623CEC">
        <w:rPr>
          <w:rFonts w:eastAsia="新宋体"/>
          <w:b/>
          <w:szCs w:val="21"/>
        </w:rPr>
        <w:t>山东威海）</w:t>
      </w:r>
      <w:r w:rsidRPr="00623CEC">
        <w:rPr>
          <w:rFonts w:eastAsia="新宋体"/>
          <w:szCs w:val="21"/>
        </w:rPr>
        <w:t>如图是一种活塞式抽水机的示意图。其中手柄</w:t>
      </w:r>
      <w:r w:rsidRPr="00623CEC">
        <w:rPr>
          <w:rFonts w:eastAsia="新宋体"/>
          <w:szCs w:val="21"/>
        </w:rPr>
        <w:t>AOB</w:t>
      </w:r>
      <w:r w:rsidRPr="00623CEC">
        <w:rPr>
          <w:rFonts w:eastAsia="新宋体"/>
          <w:szCs w:val="21"/>
        </w:rPr>
        <w:t>是一个杠杆，杠杆在动力</w:t>
      </w:r>
      <w:r w:rsidRPr="00623CEC">
        <w:rPr>
          <w:rFonts w:eastAsia="新宋体"/>
          <w:szCs w:val="21"/>
        </w:rPr>
        <w:t>F</w:t>
      </w:r>
      <w:r w:rsidRPr="00623CEC">
        <w:rPr>
          <w:rFonts w:eastAsia="新宋体"/>
          <w:sz w:val="24"/>
          <w:szCs w:val="24"/>
          <w:vertAlign w:val="subscript"/>
        </w:rPr>
        <w:t>1</w:t>
      </w:r>
      <w:r w:rsidRPr="00623CEC">
        <w:rPr>
          <w:rFonts w:eastAsia="新宋体"/>
          <w:szCs w:val="21"/>
        </w:rPr>
        <w:t>的作用下绕</w:t>
      </w:r>
      <w:r w:rsidRPr="00623CEC">
        <w:rPr>
          <w:rFonts w:eastAsia="新宋体"/>
          <w:szCs w:val="21"/>
        </w:rPr>
        <w:t>O</w:t>
      </w:r>
      <w:r w:rsidRPr="00623CEC">
        <w:rPr>
          <w:rFonts w:eastAsia="新宋体"/>
          <w:szCs w:val="21"/>
        </w:rPr>
        <w:t>点匀速转动，请在图中画出杠杆在</w:t>
      </w:r>
      <w:r w:rsidRPr="00623CEC">
        <w:rPr>
          <w:rFonts w:eastAsia="新宋体"/>
          <w:szCs w:val="21"/>
        </w:rPr>
        <w:t>B</w:t>
      </w:r>
      <w:r w:rsidRPr="00623CEC">
        <w:rPr>
          <w:rFonts w:eastAsia="新宋体"/>
          <w:szCs w:val="21"/>
        </w:rPr>
        <w:t>点受到阻力的示意图和</w:t>
      </w:r>
      <w:r w:rsidRPr="00623CEC">
        <w:rPr>
          <w:rFonts w:eastAsia="新宋体"/>
          <w:szCs w:val="21"/>
        </w:rPr>
        <w:t>F</w:t>
      </w:r>
      <w:r w:rsidRPr="00623CEC">
        <w:rPr>
          <w:rFonts w:eastAsia="新宋体"/>
          <w:sz w:val="24"/>
          <w:szCs w:val="24"/>
          <w:vertAlign w:val="subscript"/>
        </w:rPr>
        <w:t>1</w:t>
      </w:r>
      <w:r w:rsidRPr="00623CEC">
        <w:rPr>
          <w:rFonts w:eastAsia="新宋体"/>
          <w:szCs w:val="21"/>
        </w:rPr>
        <w:t>的力臂。</w:t>
      </w:r>
    </w:p>
    <w:p w:rsidR="00D67052" w:rsidRPr="00623CEC" w:rsidRDefault="00D67052" w:rsidP="00D67052">
      <w:pPr>
        <w:spacing w:line="360" w:lineRule="auto"/>
      </w:pPr>
      <w:r>
        <w:rPr>
          <w:rFonts w:eastAsia="新宋体"/>
          <w:noProof/>
          <w:szCs w:val="21"/>
        </w:rPr>
        <w:drawing>
          <wp:inline distT="0" distB="0" distL="0" distR="0">
            <wp:extent cx="1638300" cy="809625"/>
            <wp:effectExtent l="0" t="0" r="0" b="9525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  <w:rPr>
          <w:b/>
          <w:color w:val="000000"/>
          <w:szCs w:val="21"/>
        </w:rPr>
      </w:pPr>
      <w:r w:rsidRPr="00623CEC">
        <w:rPr>
          <w:b/>
          <w:bCs/>
          <w:color w:val="000000"/>
          <w:szCs w:val="21"/>
        </w:rPr>
        <w:t>知识点</w:t>
      </w:r>
      <w:r w:rsidRPr="00623CEC">
        <w:rPr>
          <w:b/>
          <w:bCs/>
          <w:color w:val="000000"/>
          <w:szCs w:val="21"/>
        </w:rPr>
        <w:t>2</w:t>
      </w:r>
      <w:r w:rsidRPr="00623CEC">
        <w:rPr>
          <w:color w:val="000000"/>
          <w:szCs w:val="21"/>
        </w:rPr>
        <w:t>：</w:t>
      </w:r>
      <w:r w:rsidRPr="00623CEC">
        <w:rPr>
          <w:b/>
          <w:color w:val="000000"/>
          <w:szCs w:val="21"/>
        </w:rPr>
        <w:t>杠杆的平衡条件</w:t>
      </w:r>
    </w:p>
    <w:p w:rsidR="00D67052" w:rsidRPr="00623CEC" w:rsidRDefault="00D67052" w:rsidP="00D67052">
      <w:pPr>
        <w:spacing w:line="360" w:lineRule="auto"/>
        <w:rPr>
          <w:color w:val="000000"/>
          <w:szCs w:val="21"/>
        </w:rPr>
      </w:pPr>
      <w:r w:rsidRPr="00623CEC">
        <w:rPr>
          <w:color w:val="000000"/>
          <w:szCs w:val="21"/>
        </w:rPr>
        <w:t>1.</w:t>
      </w:r>
      <w:r w:rsidRPr="00623CEC">
        <w:rPr>
          <w:color w:val="000000"/>
          <w:szCs w:val="21"/>
        </w:rPr>
        <w:t>杠杆的平衡：当有两个力或几个力作用在杠杆上时，杠杆能保持静止或匀速转动</w:t>
      </w:r>
      <w:r w:rsidRPr="00623CEC">
        <w:rPr>
          <w:color w:val="000000"/>
          <w:szCs w:val="21"/>
        </w:rPr>
        <w:t xml:space="preserve"> </w:t>
      </w:r>
      <w:r w:rsidRPr="00623CEC">
        <w:rPr>
          <w:color w:val="000000"/>
          <w:szCs w:val="21"/>
        </w:rPr>
        <w:t>，则我们说杠杆平衡。</w:t>
      </w:r>
    </w:p>
    <w:p w:rsidR="00D67052" w:rsidRPr="00623CEC" w:rsidRDefault="00D67052" w:rsidP="00D67052">
      <w:pPr>
        <w:spacing w:line="360" w:lineRule="auto"/>
        <w:rPr>
          <w:color w:val="000000"/>
          <w:szCs w:val="21"/>
        </w:rPr>
      </w:pPr>
      <w:r w:rsidRPr="00623CEC">
        <w:rPr>
          <w:color w:val="000000"/>
          <w:szCs w:val="21"/>
        </w:rPr>
        <w:t>2.</w:t>
      </w:r>
      <w:r w:rsidRPr="00623CEC">
        <w:rPr>
          <w:color w:val="000000"/>
          <w:szCs w:val="21"/>
        </w:rPr>
        <w:t>杠杆平衡的条件：动力乘以动力臂等于阻力乘以阻力臂，即公式：</w:t>
      </w:r>
      <w:r w:rsidRPr="00623CEC">
        <w:rPr>
          <w:color w:val="000000"/>
          <w:szCs w:val="21"/>
        </w:rPr>
        <w:t>F</w:t>
      </w:r>
      <w:r w:rsidRPr="00623CEC">
        <w:rPr>
          <w:color w:val="000000"/>
          <w:szCs w:val="21"/>
          <w:vertAlign w:val="subscript"/>
        </w:rPr>
        <w:t>1</w:t>
      </w:r>
      <w:r w:rsidRPr="00623CEC">
        <w:rPr>
          <w:color w:val="000000"/>
          <w:szCs w:val="21"/>
        </w:rPr>
        <w:t>L</w:t>
      </w:r>
      <w:r w:rsidRPr="00623CEC">
        <w:rPr>
          <w:color w:val="000000"/>
          <w:szCs w:val="21"/>
          <w:vertAlign w:val="subscript"/>
        </w:rPr>
        <w:t>1</w:t>
      </w:r>
      <w:r w:rsidRPr="00623CEC">
        <w:rPr>
          <w:color w:val="000000"/>
          <w:szCs w:val="21"/>
        </w:rPr>
        <w:t>=F</w:t>
      </w:r>
      <w:r w:rsidRPr="00623CEC">
        <w:rPr>
          <w:color w:val="000000"/>
          <w:szCs w:val="21"/>
          <w:vertAlign w:val="subscript"/>
        </w:rPr>
        <w:t>2</w:t>
      </w:r>
      <w:r w:rsidRPr="00623CEC">
        <w:rPr>
          <w:color w:val="000000"/>
          <w:szCs w:val="21"/>
        </w:rPr>
        <w:t>L</w:t>
      </w:r>
      <w:r w:rsidRPr="00623CEC">
        <w:rPr>
          <w:color w:val="000000"/>
          <w:szCs w:val="21"/>
          <w:vertAlign w:val="subscript"/>
        </w:rPr>
        <w:t>2</w:t>
      </w:r>
    </w:p>
    <w:p w:rsidR="00D67052" w:rsidRPr="00623CEC" w:rsidRDefault="00D67052" w:rsidP="00D67052">
      <w:pPr>
        <w:spacing w:line="360" w:lineRule="auto"/>
      </w:pPr>
      <w:r w:rsidRPr="00623CEC">
        <w:rPr>
          <w:b/>
          <w:szCs w:val="21"/>
        </w:rPr>
        <w:t>【例题</w:t>
      </w:r>
      <w:r w:rsidRPr="00623CEC">
        <w:rPr>
          <w:b/>
          <w:szCs w:val="21"/>
        </w:rPr>
        <w:t>2</w:t>
      </w:r>
      <w:r w:rsidRPr="00623CEC">
        <w:rPr>
          <w:b/>
          <w:szCs w:val="21"/>
        </w:rPr>
        <w:t>】（</w:t>
      </w:r>
      <w:r w:rsidRPr="00623CEC">
        <w:rPr>
          <w:b/>
          <w:szCs w:val="21"/>
        </w:rPr>
        <w:t>2019</w:t>
      </w:r>
      <w:r w:rsidRPr="00623CEC">
        <w:rPr>
          <w:b/>
          <w:szCs w:val="21"/>
        </w:rPr>
        <w:t>四川南充）</w:t>
      </w:r>
      <w:r w:rsidRPr="00623CEC">
        <w:rPr>
          <w:szCs w:val="21"/>
        </w:rPr>
        <w:t>如图，用一个始终水平向右的力</w:t>
      </w:r>
      <w:r w:rsidRPr="00623CEC">
        <w:rPr>
          <w:szCs w:val="21"/>
        </w:rPr>
        <w:t>F</w:t>
      </w:r>
      <w:r w:rsidRPr="00623CEC">
        <w:rPr>
          <w:szCs w:val="21"/>
        </w:rPr>
        <w:t>，把杠杆</w:t>
      </w:r>
      <w:r w:rsidRPr="00623CEC">
        <w:rPr>
          <w:szCs w:val="21"/>
        </w:rPr>
        <w:t>OA</w:t>
      </w:r>
      <w:r w:rsidRPr="00623CEC">
        <w:rPr>
          <w:szCs w:val="21"/>
        </w:rPr>
        <w:t>从图示位置缓慢拉至水平的过程中，力</w:t>
      </w:r>
      <w:r w:rsidRPr="00623CEC">
        <w:rPr>
          <w:szCs w:val="21"/>
        </w:rPr>
        <w:t>F</w:t>
      </w:r>
      <w:r w:rsidRPr="00623CEC">
        <w:rPr>
          <w:szCs w:val="21"/>
        </w:rPr>
        <w:t>的大小将（　　）</w:t>
      </w:r>
    </w:p>
    <w:p w:rsidR="00D67052" w:rsidRPr="00623CEC" w:rsidRDefault="00D67052" w:rsidP="00D67052">
      <w:pPr>
        <w:spacing w:line="360" w:lineRule="auto"/>
        <w:ind w:leftChars="130" w:left="273"/>
      </w:pPr>
      <w:r>
        <w:rPr>
          <w:noProof/>
          <w:szCs w:val="21"/>
        </w:rPr>
        <w:drawing>
          <wp:inline distT="0" distB="0" distL="0" distR="0">
            <wp:extent cx="1447800" cy="1447800"/>
            <wp:effectExtent l="0" t="0" r="0" b="0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</w:pPr>
      <w:r w:rsidRPr="00623CEC">
        <w:rPr>
          <w:szCs w:val="21"/>
        </w:rPr>
        <w:t>A</w:t>
      </w:r>
      <w:r w:rsidRPr="00623CEC">
        <w:rPr>
          <w:szCs w:val="21"/>
        </w:rPr>
        <w:t>．变大</w:t>
      </w:r>
      <w:r w:rsidRPr="00623CEC">
        <w:tab/>
      </w:r>
      <w:r w:rsidRPr="00623CEC">
        <w:rPr>
          <w:szCs w:val="21"/>
        </w:rPr>
        <w:t>B</w:t>
      </w:r>
      <w:r w:rsidRPr="00623CEC">
        <w:rPr>
          <w:szCs w:val="21"/>
        </w:rPr>
        <w:t>．不变</w:t>
      </w:r>
      <w:r w:rsidRPr="00623CEC">
        <w:tab/>
      </w:r>
      <w:r w:rsidRPr="00623CEC">
        <w:rPr>
          <w:szCs w:val="21"/>
        </w:rPr>
        <w:t>C</w:t>
      </w:r>
      <w:r w:rsidRPr="00623CEC">
        <w:rPr>
          <w:szCs w:val="21"/>
        </w:rPr>
        <w:t>．变小</w:t>
      </w:r>
      <w:r w:rsidRPr="00623CEC">
        <w:tab/>
      </w:r>
      <w:r w:rsidRPr="00623CEC">
        <w:rPr>
          <w:szCs w:val="21"/>
        </w:rPr>
        <w:t>D</w:t>
      </w:r>
      <w:r w:rsidRPr="00623CEC">
        <w:rPr>
          <w:szCs w:val="21"/>
        </w:rPr>
        <w:t>．不能确定</w:t>
      </w:r>
    </w:p>
    <w:p w:rsidR="00D67052" w:rsidRPr="00623CEC" w:rsidRDefault="00D67052" w:rsidP="00D67052">
      <w:pPr>
        <w:spacing w:line="360" w:lineRule="auto"/>
        <w:rPr>
          <w:rFonts w:eastAsia="华文中宋"/>
        </w:rPr>
      </w:pPr>
      <w:r w:rsidRPr="00623CEC">
        <w:rPr>
          <w:rFonts w:eastAsia="华文中宋"/>
          <w:szCs w:val="21"/>
        </w:rPr>
        <w:t>【例题</w:t>
      </w:r>
      <w:r w:rsidRPr="00623CEC">
        <w:rPr>
          <w:rFonts w:eastAsia="华文中宋"/>
          <w:szCs w:val="21"/>
        </w:rPr>
        <w:t>3</w:t>
      </w:r>
      <w:r w:rsidRPr="00623CEC">
        <w:rPr>
          <w:rFonts w:eastAsia="华文中宋"/>
          <w:szCs w:val="21"/>
        </w:rPr>
        <w:t>】</w:t>
      </w:r>
      <w:r w:rsidRPr="00623CEC">
        <w:rPr>
          <w:rFonts w:eastAsia="华文中宋"/>
          <w:b/>
          <w:szCs w:val="21"/>
        </w:rPr>
        <w:t>（</w:t>
      </w:r>
      <w:r w:rsidRPr="00623CEC">
        <w:rPr>
          <w:rFonts w:eastAsia="华文中宋"/>
          <w:b/>
          <w:szCs w:val="21"/>
        </w:rPr>
        <w:t>2019</w:t>
      </w:r>
      <w:r w:rsidRPr="00623CEC">
        <w:rPr>
          <w:rFonts w:eastAsia="华文中宋"/>
          <w:b/>
          <w:szCs w:val="21"/>
        </w:rPr>
        <w:t>湖北荆州）</w:t>
      </w:r>
      <w:r w:rsidRPr="00623CEC">
        <w:rPr>
          <w:rFonts w:eastAsia="华文中宋"/>
          <w:szCs w:val="21"/>
        </w:rPr>
        <w:t>小华在做</w:t>
      </w:r>
      <w:r w:rsidRPr="00623CEC">
        <w:rPr>
          <w:rFonts w:eastAsia="华文中宋"/>
          <w:szCs w:val="21"/>
        </w:rPr>
        <w:t>“</w:t>
      </w:r>
      <w:r w:rsidRPr="00623CEC">
        <w:rPr>
          <w:rFonts w:eastAsia="华文中宋"/>
          <w:szCs w:val="21"/>
        </w:rPr>
        <w:t>探究杠杆平衡条件</w:t>
      </w:r>
      <w:r w:rsidRPr="00623CEC">
        <w:rPr>
          <w:rFonts w:eastAsia="华文中宋"/>
          <w:szCs w:val="21"/>
        </w:rPr>
        <w:t>”</w:t>
      </w:r>
      <w:r w:rsidRPr="00623CEC">
        <w:rPr>
          <w:rFonts w:eastAsia="华文中宋"/>
          <w:szCs w:val="21"/>
        </w:rPr>
        <w:t>实验的装置如图，杠杆上相邻刻线间的距离相等。</w:t>
      </w:r>
    </w:p>
    <w:p w:rsidR="00D67052" w:rsidRPr="00623CEC" w:rsidRDefault="00D67052" w:rsidP="00D67052">
      <w:pPr>
        <w:spacing w:line="360" w:lineRule="auto"/>
        <w:ind w:leftChars="130" w:left="273"/>
        <w:rPr>
          <w:rFonts w:eastAsia="华文中宋"/>
        </w:rPr>
      </w:pPr>
      <w:r>
        <w:rPr>
          <w:rFonts w:eastAsia="华文中宋"/>
          <w:noProof/>
          <w:szCs w:val="21"/>
        </w:rPr>
        <w:drawing>
          <wp:inline distT="0" distB="0" distL="0" distR="0">
            <wp:extent cx="3829050" cy="1181100"/>
            <wp:effectExtent l="0" t="0" r="0" b="0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  <w:rPr>
          <w:rFonts w:eastAsia="华文中宋"/>
        </w:rPr>
      </w:pPr>
      <w:r w:rsidRPr="00623CEC">
        <w:rPr>
          <w:rFonts w:eastAsia="华文中宋"/>
          <w:szCs w:val="21"/>
        </w:rPr>
        <w:t>（</w:t>
      </w:r>
      <w:r w:rsidRPr="00623CEC">
        <w:rPr>
          <w:rFonts w:eastAsia="华文中宋"/>
          <w:szCs w:val="21"/>
        </w:rPr>
        <w:t>1</w:t>
      </w:r>
      <w:r w:rsidRPr="00623CEC">
        <w:rPr>
          <w:rFonts w:eastAsia="华文中宋"/>
          <w:szCs w:val="21"/>
        </w:rPr>
        <w:t>）杠杆在如图甲的位置静止时</w:t>
      </w:r>
      <w:r w:rsidRPr="00623CEC">
        <w:rPr>
          <w:rFonts w:eastAsia="华文中宋"/>
          <w:szCs w:val="21"/>
          <w:u w:val="single"/>
        </w:rPr>
        <w:t xml:space="preserve">　</w:t>
      </w:r>
      <w:r w:rsidRPr="00623CEC">
        <w:rPr>
          <w:rFonts w:eastAsia="华文中宋"/>
          <w:szCs w:val="21"/>
          <w:u w:val="single"/>
        </w:rPr>
        <w:t xml:space="preserve">   </w:t>
      </w:r>
      <w:r w:rsidRPr="00623CEC">
        <w:rPr>
          <w:rFonts w:eastAsia="华文中宋"/>
          <w:szCs w:val="21"/>
          <w:u w:val="single"/>
        </w:rPr>
        <w:t xml:space="preserve">　</w:t>
      </w:r>
      <w:r w:rsidRPr="00623CEC">
        <w:rPr>
          <w:rFonts w:eastAsia="华文中宋"/>
          <w:szCs w:val="21"/>
        </w:rPr>
        <w:t>（选填</w:t>
      </w:r>
      <w:r w:rsidRPr="00623CEC">
        <w:rPr>
          <w:rFonts w:eastAsia="华文中宋"/>
          <w:szCs w:val="21"/>
        </w:rPr>
        <w:t>“</w:t>
      </w:r>
      <w:r w:rsidRPr="00623CEC">
        <w:rPr>
          <w:rFonts w:eastAsia="华文中宋"/>
          <w:szCs w:val="21"/>
        </w:rPr>
        <w:t>是</w:t>
      </w:r>
      <w:r w:rsidRPr="00623CEC">
        <w:rPr>
          <w:rFonts w:eastAsia="华文中宋"/>
          <w:szCs w:val="21"/>
        </w:rPr>
        <w:t>”</w:t>
      </w:r>
      <w:r w:rsidRPr="00623CEC">
        <w:rPr>
          <w:rFonts w:eastAsia="华文中宋"/>
          <w:szCs w:val="21"/>
        </w:rPr>
        <w:t>或</w:t>
      </w:r>
      <w:r w:rsidRPr="00623CEC">
        <w:rPr>
          <w:rFonts w:eastAsia="华文中宋"/>
          <w:szCs w:val="21"/>
        </w:rPr>
        <w:t>“</w:t>
      </w:r>
      <w:r w:rsidRPr="00623CEC">
        <w:rPr>
          <w:rFonts w:eastAsia="华文中宋"/>
          <w:szCs w:val="21"/>
        </w:rPr>
        <w:t>不是</w:t>
      </w:r>
      <w:r w:rsidRPr="00623CEC">
        <w:rPr>
          <w:rFonts w:eastAsia="华文中宋"/>
          <w:szCs w:val="21"/>
        </w:rPr>
        <w:t>”</w:t>
      </w:r>
      <w:r w:rsidRPr="00623CEC">
        <w:rPr>
          <w:rFonts w:eastAsia="华文中宋"/>
          <w:szCs w:val="21"/>
        </w:rPr>
        <w:t>）处于杠杆平衡状态的。</w:t>
      </w:r>
    </w:p>
    <w:p w:rsidR="00D67052" w:rsidRPr="00623CEC" w:rsidRDefault="00D67052" w:rsidP="00D67052">
      <w:pPr>
        <w:spacing w:line="360" w:lineRule="auto"/>
        <w:rPr>
          <w:rFonts w:eastAsia="华文中宋"/>
        </w:rPr>
      </w:pPr>
      <w:r w:rsidRPr="00623CEC">
        <w:rPr>
          <w:rFonts w:eastAsia="华文中宋"/>
          <w:szCs w:val="21"/>
        </w:rPr>
        <w:t>（</w:t>
      </w:r>
      <w:r w:rsidRPr="00623CEC">
        <w:rPr>
          <w:rFonts w:eastAsia="华文中宋"/>
          <w:szCs w:val="21"/>
        </w:rPr>
        <w:t>2</w:t>
      </w:r>
      <w:r w:rsidRPr="00623CEC">
        <w:rPr>
          <w:rFonts w:eastAsia="华文中宋"/>
          <w:szCs w:val="21"/>
        </w:rPr>
        <w:t>）为使杠杆在水平位置平衡，应将平衡螺母向</w:t>
      </w:r>
      <w:r w:rsidRPr="00623CEC">
        <w:rPr>
          <w:rFonts w:eastAsia="华文中宋"/>
          <w:szCs w:val="21"/>
          <w:u w:val="single"/>
        </w:rPr>
        <w:t xml:space="preserve">　</w:t>
      </w:r>
      <w:r w:rsidRPr="00623CEC">
        <w:rPr>
          <w:rFonts w:eastAsia="华文中宋"/>
          <w:szCs w:val="21"/>
          <w:u w:val="single"/>
        </w:rPr>
        <w:t xml:space="preserve">   </w:t>
      </w:r>
      <w:r w:rsidRPr="00623CEC">
        <w:rPr>
          <w:rFonts w:eastAsia="华文中宋"/>
          <w:szCs w:val="21"/>
          <w:u w:val="single"/>
        </w:rPr>
        <w:t xml:space="preserve">　</w:t>
      </w:r>
      <w:r w:rsidRPr="00623CEC">
        <w:rPr>
          <w:rFonts w:eastAsia="华文中宋"/>
          <w:szCs w:val="21"/>
        </w:rPr>
        <w:t>（选填</w:t>
      </w:r>
      <w:r w:rsidRPr="00623CEC">
        <w:rPr>
          <w:rFonts w:eastAsia="华文中宋"/>
          <w:szCs w:val="21"/>
        </w:rPr>
        <w:t>“</w:t>
      </w:r>
      <w:r w:rsidRPr="00623CEC">
        <w:rPr>
          <w:rFonts w:eastAsia="华文中宋"/>
          <w:szCs w:val="21"/>
        </w:rPr>
        <w:t>左</w:t>
      </w:r>
      <w:r w:rsidRPr="00623CEC">
        <w:rPr>
          <w:rFonts w:eastAsia="华文中宋"/>
          <w:szCs w:val="21"/>
        </w:rPr>
        <w:t>”</w:t>
      </w:r>
      <w:r w:rsidRPr="00623CEC">
        <w:rPr>
          <w:rFonts w:eastAsia="华文中宋"/>
          <w:szCs w:val="21"/>
        </w:rPr>
        <w:t>或</w:t>
      </w:r>
      <w:r w:rsidRPr="00623CEC">
        <w:rPr>
          <w:rFonts w:eastAsia="华文中宋"/>
          <w:szCs w:val="21"/>
        </w:rPr>
        <w:t>“</w:t>
      </w:r>
      <w:r w:rsidRPr="00623CEC">
        <w:rPr>
          <w:rFonts w:eastAsia="华文中宋"/>
          <w:szCs w:val="21"/>
        </w:rPr>
        <w:t>右</w:t>
      </w:r>
      <w:r w:rsidRPr="00623CEC">
        <w:rPr>
          <w:rFonts w:eastAsia="华文中宋"/>
          <w:szCs w:val="21"/>
        </w:rPr>
        <w:t>”</w:t>
      </w:r>
      <w:r w:rsidRPr="00623CEC">
        <w:rPr>
          <w:rFonts w:eastAsia="华文中宋"/>
          <w:szCs w:val="21"/>
        </w:rPr>
        <w:t>）端调节。</w:t>
      </w:r>
    </w:p>
    <w:p w:rsidR="00D67052" w:rsidRPr="00623CEC" w:rsidRDefault="00D67052" w:rsidP="00D67052">
      <w:pPr>
        <w:spacing w:line="360" w:lineRule="auto"/>
        <w:rPr>
          <w:rFonts w:eastAsia="华文中宋"/>
        </w:rPr>
      </w:pPr>
      <w:r w:rsidRPr="00623CEC">
        <w:rPr>
          <w:rFonts w:eastAsia="华文中宋"/>
          <w:szCs w:val="21"/>
        </w:rPr>
        <w:t>（</w:t>
      </w:r>
      <w:r w:rsidRPr="00623CEC">
        <w:rPr>
          <w:rFonts w:eastAsia="华文中宋"/>
          <w:szCs w:val="21"/>
        </w:rPr>
        <w:t>3</w:t>
      </w:r>
      <w:r w:rsidRPr="00623CEC">
        <w:rPr>
          <w:rFonts w:eastAsia="华文中宋"/>
          <w:szCs w:val="21"/>
        </w:rPr>
        <w:t>）如图乙，杠杆在水平位置平衡后，在</w:t>
      </w:r>
      <w:r w:rsidRPr="00623CEC">
        <w:rPr>
          <w:rFonts w:eastAsia="华文中宋"/>
          <w:szCs w:val="21"/>
        </w:rPr>
        <w:t>A</w:t>
      </w:r>
      <w:r w:rsidRPr="00623CEC">
        <w:rPr>
          <w:rFonts w:eastAsia="华文中宋"/>
          <w:szCs w:val="21"/>
        </w:rPr>
        <w:t>点挂两个钩码，每个</w:t>
      </w:r>
      <w:proofErr w:type="gramStart"/>
      <w:r w:rsidRPr="00623CEC">
        <w:rPr>
          <w:rFonts w:eastAsia="华文中宋"/>
          <w:szCs w:val="21"/>
        </w:rPr>
        <w:t>钩码重</w:t>
      </w:r>
      <w:proofErr w:type="gramEnd"/>
      <w:r w:rsidRPr="00623CEC">
        <w:rPr>
          <w:rFonts w:eastAsia="华文中宋"/>
          <w:szCs w:val="21"/>
        </w:rPr>
        <w:t>0.5N</w:t>
      </w:r>
      <w:r w:rsidRPr="00623CEC">
        <w:rPr>
          <w:rFonts w:eastAsia="华文中宋"/>
          <w:szCs w:val="21"/>
        </w:rPr>
        <w:t>，在</w:t>
      </w:r>
      <w:r w:rsidRPr="00623CEC">
        <w:rPr>
          <w:rFonts w:eastAsia="华文中宋"/>
          <w:szCs w:val="21"/>
        </w:rPr>
        <w:t>B</w:t>
      </w:r>
      <w:r w:rsidRPr="00623CEC">
        <w:rPr>
          <w:rFonts w:eastAsia="华文中宋"/>
          <w:szCs w:val="21"/>
        </w:rPr>
        <w:t>点竖直向下拉弹簧测力计，仍使杠杆水平位置平衡，此时弹簧测力计的示数应为</w:t>
      </w:r>
      <w:r w:rsidRPr="00623CEC">
        <w:rPr>
          <w:rFonts w:eastAsia="华文中宋"/>
          <w:szCs w:val="21"/>
          <w:u w:val="single"/>
        </w:rPr>
        <w:t xml:space="preserve">　</w:t>
      </w:r>
      <w:r w:rsidRPr="00623CEC">
        <w:rPr>
          <w:rFonts w:eastAsia="华文中宋"/>
          <w:szCs w:val="21"/>
          <w:u w:val="single"/>
        </w:rPr>
        <w:t xml:space="preserve">   </w:t>
      </w:r>
      <w:r w:rsidRPr="00623CEC">
        <w:rPr>
          <w:rFonts w:eastAsia="华文中宋"/>
          <w:szCs w:val="21"/>
          <w:u w:val="single"/>
        </w:rPr>
        <w:t xml:space="preserve">　</w:t>
      </w:r>
      <w:r w:rsidRPr="00623CEC">
        <w:rPr>
          <w:rFonts w:eastAsia="华文中宋"/>
          <w:szCs w:val="21"/>
        </w:rPr>
        <w:t>N</w:t>
      </w:r>
      <w:r w:rsidRPr="00623CEC">
        <w:rPr>
          <w:rFonts w:eastAsia="华文中宋"/>
          <w:szCs w:val="21"/>
        </w:rPr>
        <w:t>．当弹簧测力计改为斜拉时，再次使</w:t>
      </w:r>
      <w:r w:rsidRPr="00623CEC">
        <w:rPr>
          <w:rFonts w:eastAsia="华文中宋"/>
          <w:szCs w:val="21"/>
        </w:rPr>
        <w:lastRenderedPageBreak/>
        <w:t>杠杆水平位置平衡，则弹簧测力计的示数将</w:t>
      </w:r>
      <w:r w:rsidRPr="00623CEC">
        <w:rPr>
          <w:rFonts w:eastAsia="华文中宋"/>
          <w:szCs w:val="21"/>
          <w:u w:val="single"/>
        </w:rPr>
        <w:t xml:space="preserve">　</w:t>
      </w:r>
      <w:r w:rsidRPr="00623CEC">
        <w:rPr>
          <w:rFonts w:eastAsia="华文中宋"/>
          <w:szCs w:val="21"/>
          <w:u w:val="single"/>
        </w:rPr>
        <w:t xml:space="preserve">   </w:t>
      </w:r>
      <w:r w:rsidRPr="00623CEC">
        <w:rPr>
          <w:rFonts w:eastAsia="华文中宋"/>
          <w:szCs w:val="21"/>
          <w:u w:val="single"/>
        </w:rPr>
        <w:t xml:space="preserve">　</w:t>
      </w:r>
      <w:r w:rsidRPr="00623CEC">
        <w:rPr>
          <w:rFonts w:eastAsia="华文中宋"/>
          <w:szCs w:val="21"/>
        </w:rPr>
        <w:t>。（选填</w:t>
      </w:r>
      <w:r w:rsidRPr="00623CEC">
        <w:rPr>
          <w:rFonts w:eastAsia="华文中宋"/>
          <w:szCs w:val="21"/>
        </w:rPr>
        <w:t>“</w:t>
      </w:r>
      <w:r w:rsidRPr="00623CEC">
        <w:rPr>
          <w:rFonts w:eastAsia="华文中宋"/>
          <w:szCs w:val="21"/>
        </w:rPr>
        <w:t>变大</w:t>
      </w:r>
      <w:r w:rsidRPr="00623CEC">
        <w:rPr>
          <w:rFonts w:eastAsia="华文中宋"/>
          <w:szCs w:val="21"/>
        </w:rPr>
        <w:t>”</w:t>
      </w:r>
      <w:r w:rsidRPr="00623CEC">
        <w:rPr>
          <w:rFonts w:eastAsia="华文中宋"/>
          <w:szCs w:val="21"/>
        </w:rPr>
        <w:t>、</w:t>
      </w:r>
      <w:r w:rsidRPr="00623CEC">
        <w:rPr>
          <w:rFonts w:eastAsia="华文中宋"/>
          <w:szCs w:val="21"/>
        </w:rPr>
        <w:t>“</w:t>
      </w:r>
      <w:r w:rsidRPr="00623CEC">
        <w:rPr>
          <w:rFonts w:eastAsia="华文中宋"/>
          <w:szCs w:val="21"/>
        </w:rPr>
        <w:t>变小</w:t>
      </w:r>
      <w:r w:rsidRPr="00623CEC">
        <w:rPr>
          <w:rFonts w:eastAsia="华文中宋"/>
          <w:szCs w:val="21"/>
        </w:rPr>
        <w:t>”</w:t>
      </w:r>
      <w:r w:rsidRPr="00623CEC">
        <w:rPr>
          <w:rFonts w:eastAsia="华文中宋"/>
          <w:szCs w:val="21"/>
        </w:rPr>
        <w:t>或</w:t>
      </w:r>
      <w:r w:rsidRPr="00623CEC">
        <w:rPr>
          <w:rFonts w:eastAsia="华文中宋"/>
          <w:szCs w:val="21"/>
        </w:rPr>
        <w:t>“</w:t>
      </w:r>
      <w:r w:rsidRPr="00623CEC">
        <w:rPr>
          <w:rFonts w:eastAsia="华文中宋"/>
          <w:szCs w:val="21"/>
        </w:rPr>
        <w:t>不变</w:t>
      </w:r>
      <w:r w:rsidRPr="00623CEC">
        <w:rPr>
          <w:rFonts w:eastAsia="华文中宋"/>
          <w:szCs w:val="21"/>
        </w:rPr>
        <w:t>”</w:t>
      </w:r>
      <w:r w:rsidRPr="00623CEC">
        <w:rPr>
          <w:rFonts w:eastAsia="华文中宋"/>
          <w:szCs w:val="21"/>
        </w:rPr>
        <w:t>）</w:t>
      </w:r>
    </w:p>
    <w:p w:rsidR="00D67052" w:rsidRPr="00623CEC" w:rsidRDefault="00D67052" w:rsidP="00D67052">
      <w:pPr>
        <w:spacing w:line="360" w:lineRule="auto"/>
        <w:rPr>
          <w:rFonts w:eastAsia="华文中宋"/>
        </w:rPr>
      </w:pPr>
      <w:r w:rsidRPr="00623CEC">
        <w:rPr>
          <w:rFonts w:eastAsia="华文中宋"/>
          <w:szCs w:val="21"/>
        </w:rPr>
        <w:t>（</w:t>
      </w:r>
      <w:r w:rsidRPr="00623CEC">
        <w:rPr>
          <w:rFonts w:eastAsia="华文中宋"/>
          <w:szCs w:val="21"/>
        </w:rPr>
        <w:t>4</w:t>
      </w:r>
      <w:r w:rsidRPr="00623CEC">
        <w:rPr>
          <w:rFonts w:eastAsia="华文中宋"/>
          <w:szCs w:val="21"/>
        </w:rPr>
        <w:t>）小华</w:t>
      </w:r>
      <w:proofErr w:type="gramStart"/>
      <w:r w:rsidRPr="00623CEC">
        <w:rPr>
          <w:rFonts w:eastAsia="华文中宋"/>
          <w:szCs w:val="21"/>
        </w:rPr>
        <w:t>改变钩码的</w:t>
      </w:r>
      <w:proofErr w:type="gramEnd"/>
      <w:r w:rsidRPr="00623CEC">
        <w:rPr>
          <w:rFonts w:eastAsia="华文中宋"/>
          <w:szCs w:val="21"/>
        </w:rPr>
        <w:t>个数和位置进行了多次实验，其目的是</w:t>
      </w:r>
      <w:r w:rsidRPr="00623CEC">
        <w:rPr>
          <w:rFonts w:eastAsia="华文中宋"/>
          <w:szCs w:val="21"/>
          <w:u w:val="single"/>
        </w:rPr>
        <w:t xml:space="preserve">　</w:t>
      </w:r>
      <w:r w:rsidRPr="00623CEC">
        <w:rPr>
          <w:rFonts w:eastAsia="华文中宋"/>
          <w:szCs w:val="21"/>
          <w:u w:val="single"/>
        </w:rPr>
        <w:t xml:space="preserve">   </w:t>
      </w:r>
      <w:r w:rsidRPr="00623CEC">
        <w:rPr>
          <w:rFonts w:eastAsia="华文中宋"/>
          <w:szCs w:val="21"/>
          <w:u w:val="single"/>
        </w:rPr>
        <w:t xml:space="preserve">　</w:t>
      </w:r>
      <w:r w:rsidRPr="00623CEC">
        <w:rPr>
          <w:rFonts w:eastAsia="华文中宋"/>
          <w:szCs w:val="21"/>
        </w:rPr>
        <w:t>。</w:t>
      </w:r>
    </w:p>
    <w:p w:rsidR="00D67052" w:rsidRPr="00623CEC" w:rsidRDefault="00D67052" w:rsidP="00D67052">
      <w:pPr>
        <w:spacing w:line="360" w:lineRule="auto"/>
        <w:rPr>
          <w:b/>
          <w:color w:val="000000"/>
          <w:szCs w:val="21"/>
        </w:rPr>
      </w:pPr>
      <w:r w:rsidRPr="00623CEC">
        <w:rPr>
          <w:b/>
          <w:bCs/>
          <w:color w:val="000000"/>
          <w:szCs w:val="21"/>
        </w:rPr>
        <w:t>知识点</w:t>
      </w:r>
      <w:r w:rsidRPr="00623CEC">
        <w:rPr>
          <w:b/>
          <w:bCs/>
          <w:color w:val="000000"/>
          <w:szCs w:val="21"/>
        </w:rPr>
        <w:t>3</w:t>
      </w:r>
      <w:r w:rsidRPr="00623CEC">
        <w:rPr>
          <w:color w:val="000000"/>
          <w:szCs w:val="21"/>
        </w:rPr>
        <w:t>：</w:t>
      </w:r>
      <w:r w:rsidRPr="00623CEC">
        <w:rPr>
          <w:b/>
          <w:color w:val="000000"/>
          <w:szCs w:val="21"/>
        </w:rPr>
        <w:t>生活中的杠杆（分类）</w:t>
      </w:r>
    </w:p>
    <w:p w:rsidR="00D67052" w:rsidRPr="00623CEC" w:rsidRDefault="00D67052" w:rsidP="00D67052">
      <w:pPr>
        <w:spacing w:line="360" w:lineRule="auto"/>
        <w:rPr>
          <w:color w:val="000000"/>
          <w:szCs w:val="21"/>
        </w:rPr>
      </w:pPr>
      <w:r w:rsidRPr="00623CEC">
        <w:rPr>
          <w:color w:val="000000"/>
          <w:szCs w:val="21"/>
        </w:rPr>
        <w:t>1.</w:t>
      </w:r>
      <w:r w:rsidRPr="00623CEC">
        <w:rPr>
          <w:color w:val="000000"/>
          <w:szCs w:val="21"/>
        </w:rPr>
        <w:t>省力杠杆：动力臂大于阻力臂的杠杆，省力但费距离。</w:t>
      </w:r>
    </w:p>
    <w:p w:rsidR="00D67052" w:rsidRPr="00623CEC" w:rsidRDefault="00D67052" w:rsidP="00D67052">
      <w:pPr>
        <w:spacing w:line="360" w:lineRule="auto"/>
        <w:rPr>
          <w:color w:val="000000"/>
          <w:szCs w:val="21"/>
        </w:rPr>
      </w:pPr>
      <w:r w:rsidRPr="00623CEC">
        <w:rPr>
          <w:color w:val="000000"/>
          <w:szCs w:val="21"/>
        </w:rPr>
        <w:t>2.</w:t>
      </w:r>
      <w:r w:rsidRPr="00623CEC">
        <w:rPr>
          <w:color w:val="000000"/>
          <w:szCs w:val="21"/>
        </w:rPr>
        <w:t>费力杠杆：动力臂小于阻力臂的杠杆，费力但省距离。</w:t>
      </w:r>
    </w:p>
    <w:p w:rsidR="00D67052" w:rsidRPr="00623CEC" w:rsidRDefault="00D67052" w:rsidP="00D67052">
      <w:pPr>
        <w:spacing w:line="360" w:lineRule="auto"/>
        <w:rPr>
          <w:color w:val="000000"/>
          <w:szCs w:val="21"/>
        </w:rPr>
      </w:pPr>
      <w:r w:rsidRPr="00623CEC">
        <w:rPr>
          <w:color w:val="000000"/>
          <w:szCs w:val="21"/>
        </w:rPr>
        <w:t>3.</w:t>
      </w:r>
      <w:r w:rsidRPr="00623CEC">
        <w:rPr>
          <w:color w:val="000000"/>
          <w:szCs w:val="21"/>
        </w:rPr>
        <w:t>等臂杠杆：动力臂等于阻力臂的杠杆，既不省力也不费力。</w:t>
      </w:r>
    </w:p>
    <w:p w:rsidR="00D67052" w:rsidRPr="00623CEC" w:rsidRDefault="00D67052" w:rsidP="00D67052">
      <w:pPr>
        <w:spacing w:line="360" w:lineRule="auto"/>
        <w:jc w:val="left"/>
        <w:textAlignment w:val="center"/>
      </w:pPr>
      <w:r w:rsidRPr="00623CEC">
        <w:rPr>
          <w:b/>
          <w:kern w:val="0"/>
          <w:szCs w:val="21"/>
        </w:rPr>
        <w:t>【例题</w:t>
      </w:r>
      <w:r w:rsidRPr="00623CEC">
        <w:rPr>
          <w:b/>
          <w:kern w:val="0"/>
          <w:szCs w:val="21"/>
        </w:rPr>
        <w:t>4</w:t>
      </w:r>
      <w:r w:rsidRPr="00623CEC">
        <w:rPr>
          <w:b/>
          <w:kern w:val="0"/>
          <w:szCs w:val="21"/>
        </w:rPr>
        <w:t>】（</w:t>
      </w:r>
      <w:r w:rsidRPr="00623CEC">
        <w:rPr>
          <w:b/>
          <w:kern w:val="0"/>
          <w:szCs w:val="21"/>
        </w:rPr>
        <w:t>2019</w:t>
      </w:r>
      <w:r w:rsidRPr="00623CEC">
        <w:rPr>
          <w:b/>
          <w:kern w:val="0"/>
          <w:szCs w:val="21"/>
        </w:rPr>
        <w:t>山东临沂）</w:t>
      </w:r>
      <w:r w:rsidRPr="00623CEC">
        <w:rPr>
          <w:kern w:val="0"/>
          <w:szCs w:val="21"/>
        </w:rPr>
        <w:t>各式各样的剪刀都是一对</w:t>
      </w:r>
      <w:proofErr w:type="gramStart"/>
      <w:r w:rsidRPr="00623CEC">
        <w:rPr>
          <w:kern w:val="0"/>
          <w:szCs w:val="21"/>
        </w:rPr>
        <w:t>对</w:t>
      </w:r>
      <w:proofErr w:type="gramEnd"/>
      <w:r w:rsidRPr="00623CEC">
        <w:rPr>
          <w:kern w:val="0"/>
          <w:szCs w:val="21"/>
        </w:rPr>
        <w:t>杠杆。下列剪刀，最适合剪开较硬物体的是（　　）</w:t>
      </w:r>
    </w:p>
    <w:p w:rsidR="00D67052" w:rsidRPr="00623CEC" w:rsidRDefault="00D67052" w:rsidP="00D67052">
      <w:pPr>
        <w:tabs>
          <w:tab w:val="left" w:pos="4200"/>
        </w:tabs>
        <w:spacing w:line="360" w:lineRule="auto"/>
        <w:ind w:left="420"/>
        <w:jc w:val="left"/>
        <w:textAlignment w:val="center"/>
      </w:pPr>
      <w:r w:rsidRPr="00623CEC">
        <w:rPr>
          <w:rFonts w:eastAsia="Times New Roman"/>
          <w:kern w:val="0"/>
          <w:sz w:val="24"/>
          <w:szCs w:val="24"/>
        </w:rPr>
        <w:t xml:space="preserve">A.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704850" cy="1104900"/>
            <wp:effectExtent l="0" t="0" r="0" b="0"/>
            <wp:docPr id="118" name="图片 1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3CEC">
        <w:rPr>
          <w:kern w:val="0"/>
          <w:sz w:val="24"/>
          <w:szCs w:val="24"/>
        </w:rPr>
        <w:t xml:space="preserve">   </w:t>
      </w:r>
      <w:r w:rsidRPr="00623CEC">
        <w:rPr>
          <w:rFonts w:eastAsia="Times New Roman"/>
          <w:kern w:val="0"/>
          <w:sz w:val="24"/>
          <w:szCs w:val="24"/>
        </w:rPr>
        <w:t xml:space="preserve">B.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762000" cy="457200"/>
            <wp:effectExtent l="0" t="0" r="0" b="0"/>
            <wp:docPr id="11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3CEC">
        <w:rPr>
          <w:kern w:val="0"/>
          <w:sz w:val="24"/>
          <w:szCs w:val="24"/>
        </w:rPr>
        <w:t xml:space="preserve">   </w:t>
      </w:r>
      <w:r w:rsidRPr="00623CEC">
        <w:rPr>
          <w:rFonts w:eastAsia="Times New Roman"/>
          <w:kern w:val="0"/>
          <w:sz w:val="24"/>
          <w:szCs w:val="24"/>
        </w:rPr>
        <w:t xml:space="preserve">C.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181100" cy="333375"/>
            <wp:effectExtent l="0" t="0" r="0" b="9525"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3CEC">
        <w:rPr>
          <w:kern w:val="0"/>
          <w:sz w:val="24"/>
          <w:szCs w:val="24"/>
        </w:rPr>
        <w:t xml:space="preserve">  </w:t>
      </w:r>
      <w:r w:rsidRPr="00623CEC">
        <w:rPr>
          <w:rFonts w:eastAsia="Times New Roman"/>
          <w:kern w:val="0"/>
          <w:sz w:val="24"/>
          <w:szCs w:val="24"/>
        </w:rPr>
        <w:t xml:space="preserve">D.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066800" cy="571500"/>
            <wp:effectExtent l="0" t="0" r="0" b="0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</w:pPr>
      <w:r>
        <w:rPr>
          <w:noProof/>
        </w:rPr>
        <mc:AlternateContent>
          <mc:Choice Requires="wps">
            <w:drawing>
              <wp:inline distT="0" distB="0" distL="0" distR="0">
                <wp:extent cx="969645" cy="471805"/>
                <wp:effectExtent l="7620" t="0" r="203835" b="5715"/>
                <wp:docPr id="122" name="矩形 12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7052" w:rsidRDefault="00D67052" w:rsidP="00D67052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D67052" w:rsidRDefault="00D67052" w:rsidP="00D67052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D67052" w:rsidRDefault="00D67052" w:rsidP="00D67052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67052" w:rsidRDefault="00D67052" w:rsidP="00D67052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22" o:spid="_x0000_s1028" alt="说明: 学科网(www.zxxk.com)--教育资源门户，提供试题试卷、教案、课件、教学论文、素材等各类教学资源库下载，还有大量丰富的教学资讯！" style="width:76.35pt;height:3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D67052" w:rsidRDefault="00D67052" w:rsidP="00D67052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D67052" w:rsidRDefault="00D67052" w:rsidP="00D67052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D67052" w:rsidRDefault="00D67052" w:rsidP="00D67052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D67052" w:rsidRDefault="00D67052" w:rsidP="00D67052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D67052" w:rsidRPr="00623CEC" w:rsidRDefault="00D67052" w:rsidP="00D67052">
      <w:pPr>
        <w:pStyle w:val="DefaultParagraph"/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623CEC">
        <w:rPr>
          <w:rFonts w:ascii="Times New Roman" w:hAnsi="Times New Roman"/>
          <w:b/>
          <w:color w:val="000000"/>
          <w:szCs w:val="21"/>
        </w:rPr>
        <w:t>一、选择题</w:t>
      </w:r>
    </w:p>
    <w:p w:rsidR="00D67052" w:rsidRPr="00623CEC" w:rsidRDefault="00D67052" w:rsidP="00D67052">
      <w:pPr>
        <w:spacing w:line="360" w:lineRule="auto"/>
        <w:textAlignment w:val="center"/>
        <w:rPr>
          <w:color w:val="000000"/>
          <w:szCs w:val="21"/>
        </w:rPr>
      </w:pPr>
      <w:r w:rsidRPr="00623CEC">
        <w:rPr>
          <w:color w:val="000000"/>
          <w:szCs w:val="21"/>
        </w:rPr>
        <w:t>1</w:t>
      </w:r>
      <w:r w:rsidRPr="00623CEC">
        <w:rPr>
          <w:color w:val="000000"/>
          <w:szCs w:val="21"/>
        </w:rPr>
        <w:t>．如图所示的四种情景中，所使用的杠杆为省力杠杆的是（　　）</w:t>
      </w:r>
    </w:p>
    <w:p w:rsidR="00D67052" w:rsidRPr="00623CEC" w:rsidRDefault="00D67052" w:rsidP="00D67052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4572000" cy="1028700"/>
            <wp:effectExtent l="0" t="0" r="0" b="0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  <w:textAlignment w:val="center"/>
        <w:rPr>
          <w:color w:val="000000"/>
          <w:szCs w:val="21"/>
        </w:rPr>
      </w:pPr>
      <w:r w:rsidRPr="00623CEC">
        <w:rPr>
          <w:color w:val="000000"/>
          <w:szCs w:val="21"/>
        </w:rPr>
        <w:t>A</w:t>
      </w:r>
      <w:r w:rsidRPr="00623CEC">
        <w:rPr>
          <w:color w:val="000000"/>
          <w:szCs w:val="21"/>
        </w:rPr>
        <w:t>．用餐工具筷子</w:t>
      </w:r>
      <w:r w:rsidRPr="00623CEC">
        <w:rPr>
          <w:color w:val="000000"/>
          <w:szCs w:val="21"/>
        </w:rPr>
        <w:tab/>
        <w:t>B</w:t>
      </w:r>
      <w:r w:rsidRPr="00623CEC">
        <w:rPr>
          <w:color w:val="000000"/>
          <w:szCs w:val="21"/>
        </w:rPr>
        <w:t>．茶道中使用的镊子</w:t>
      </w:r>
    </w:p>
    <w:p w:rsidR="00D67052" w:rsidRPr="00623CEC" w:rsidRDefault="00D67052" w:rsidP="00D67052">
      <w:pPr>
        <w:spacing w:line="360" w:lineRule="auto"/>
        <w:textAlignment w:val="center"/>
        <w:rPr>
          <w:color w:val="000000"/>
          <w:szCs w:val="21"/>
        </w:rPr>
      </w:pPr>
      <w:r w:rsidRPr="00623CEC">
        <w:rPr>
          <w:color w:val="000000"/>
          <w:szCs w:val="21"/>
        </w:rPr>
        <w:t>C</w:t>
      </w:r>
      <w:r w:rsidRPr="00623CEC">
        <w:rPr>
          <w:color w:val="000000"/>
          <w:szCs w:val="21"/>
        </w:rPr>
        <w:t>．用起子起瓶盖</w:t>
      </w:r>
      <w:r w:rsidRPr="00623CEC">
        <w:rPr>
          <w:color w:val="000000"/>
          <w:szCs w:val="21"/>
        </w:rPr>
        <w:tab/>
        <w:t>D</w:t>
      </w:r>
      <w:r w:rsidRPr="00623CEC">
        <w:rPr>
          <w:color w:val="000000"/>
          <w:szCs w:val="21"/>
        </w:rPr>
        <w:t>．托盘天平</w:t>
      </w:r>
    </w:p>
    <w:p w:rsidR="00D67052" w:rsidRPr="00623CEC" w:rsidRDefault="00D67052" w:rsidP="00D67052">
      <w:pPr>
        <w:spacing w:line="360" w:lineRule="auto"/>
        <w:textAlignment w:val="center"/>
        <w:rPr>
          <w:szCs w:val="21"/>
        </w:rPr>
      </w:pPr>
      <w:r w:rsidRPr="00623CEC">
        <w:rPr>
          <w:b/>
          <w:kern w:val="0"/>
          <w:szCs w:val="21"/>
        </w:rPr>
        <w:t>2.</w:t>
      </w:r>
      <w:r w:rsidRPr="00623CEC">
        <w:rPr>
          <w:b/>
          <w:kern w:val="0"/>
          <w:szCs w:val="21"/>
        </w:rPr>
        <w:t>（</w:t>
      </w:r>
      <w:r w:rsidRPr="00623CEC">
        <w:rPr>
          <w:b/>
          <w:kern w:val="0"/>
          <w:szCs w:val="21"/>
        </w:rPr>
        <w:t>2019</w:t>
      </w:r>
      <w:r w:rsidRPr="00623CEC">
        <w:rPr>
          <w:b/>
          <w:kern w:val="0"/>
          <w:szCs w:val="21"/>
        </w:rPr>
        <w:t>陕西省）</w:t>
      </w:r>
      <w:r w:rsidRPr="00623CEC">
        <w:rPr>
          <w:kern w:val="0"/>
          <w:szCs w:val="21"/>
        </w:rPr>
        <w:t>下图所示的简单机械一定省力的是（　　）</w:t>
      </w:r>
    </w:p>
    <w:p w:rsidR="00D67052" w:rsidRPr="00623CEC" w:rsidRDefault="00D67052" w:rsidP="00D67052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276350" cy="847725"/>
            <wp:effectExtent l="0" t="0" r="0" b="9525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3CEC">
        <w:rPr>
          <w:kern w:val="0"/>
          <w:szCs w:val="21"/>
        </w:rPr>
        <w:t xml:space="preserve"> </w:t>
      </w:r>
      <w:r>
        <w:rPr>
          <w:noProof/>
          <w:kern w:val="0"/>
          <w:szCs w:val="21"/>
        </w:rPr>
        <w:drawing>
          <wp:inline distT="0" distB="0" distL="0" distR="0">
            <wp:extent cx="1447800" cy="742950"/>
            <wp:effectExtent l="0" t="0" r="0" b="0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3CEC">
        <w:rPr>
          <w:kern w:val="0"/>
          <w:szCs w:val="21"/>
        </w:rPr>
        <w:t xml:space="preserve"> </w:t>
      </w:r>
      <w:r>
        <w:rPr>
          <w:noProof/>
          <w:kern w:val="0"/>
          <w:szCs w:val="21"/>
        </w:rPr>
        <w:drawing>
          <wp:inline distT="0" distB="0" distL="0" distR="0">
            <wp:extent cx="1066800" cy="571500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800100" cy="109537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  <w:textAlignment w:val="center"/>
        <w:rPr>
          <w:szCs w:val="21"/>
        </w:rPr>
      </w:pPr>
      <w:r w:rsidRPr="00623CEC">
        <w:rPr>
          <w:kern w:val="0"/>
          <w:szCs w:val="21"/>
        </w:rPr>
        <w:t>A.</w:t>
      </w:r>
      <w:proofErr w:type="gramStart"/>
      <w:r w:rsidRPr="00623CEC">
        <w:rPr>
          <w:kern w:val="0"/>
          <w:szCs w:val="21"/>
        </w:rPr>
        <w:t>撬</w:t>
      </w:r>
      <w:proofErr w:type="gramEnd"/>
      <w:r w:rsidRPr="00623CEC">
        <w:rPr>
          <w:kern w:val="0"/>
          <w:szCs w:val="21"/>
        </w:rPr>
        <w:t>石头用的木棒</w:t>
      </w:r>
      <w:r w:rsidRPr="00623CEC">
        <w:rPr>
          <w:szCs w:val="21"/>
        </w:rPr>
        <w:t xml:space="preserve">        </w:t>
      </w:r>
      <w:r w:rsidRPr="00623CEC">
        <w:rPr>
          <w:kern w:val="0"/>
          <w:szCs w:val="21"/>
        </w:rPr>
        <w:t>B.</w:t>
      </w:r>
      <w:r w:rsidRPr="00623CEC">
        <w:rPr>
          <w:kern w:val="0"/>
          <w:szCs w:val="21"/>
        </w:rPr>
        <w:t>划赛艇用的船桨</w:t>
      </w:r>
    </w:p>
    <w:p w:rsidR="00D67052" w:rsidRPr="00623CEC" w:rsidRDefault="00D67052" w:rsidP="00D67052">
      <w:pPr>
        <w:spacing w:line="360" w:lineRule="auto"/>
        <w:textAlignment w:val="center"/>
        <w:rPr>
          <w:szCs w:val="21"/>
        </w:rPr>
      </w:pPr>
      <w:r w:rsidRPr="00623CEC">
        <w:rPr>
          <w:kern w:val="0"/>
          <w:szCs w:val="21"/>
        </w:rPr>
        <w:t>C.</w:t>
      </w:r>
      <w:r w:rsidRPr="00623CEC">
        <w:rPr>
          <w:kern w:val="0"/>
          <w:szCs w:val="21"/>
        </w:rPr>
        <w:t>理发用的剪刀</w:t>
      </w:r>
      <w:r w:rsidRPr="00623CEC">
        <w:rPr>
          <w:szCs w:val="21"/>
        </w:rPr>
        <w:t xml:space="preserve">          </w:t>
      </w:r>
      <w:r w:rsidRPr="00623CEC">
        <w:rPr>
          <w:kern w:val="0"/>
          <w:szCs w:val="21"/>
        </w:rPr>
        <w:t>D. </w:t>
      </w:r>
      <w:r w:rsidRPr="00623CEC">
        <w:rPr>
          <w:kern w:val="0"/>
          <w:szCs w:val="21"/>
        </w:rPr>
        <w:t>升旗用的定滑轮</w:t>
      </w:r>
    </w:p>
    <w:p w:rsidR="00D67052" w:rsidRPr="00623CEC" w:rsidRDefault="00D67052" w:rsidP="00D67052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623CEC">
        <w:rPr>
          <w:rFonts w:ascii="Times New Roman" w:hAnsi="Times New Roman"/>
          <w:kern w:val="0"/>
          <w:szCs w:val="21"/>
        </w:rPr>
        <w:lastRenderedPageBreak/>
        <w:t>3</w:t>
      </w:r>
      <w:r w:rsidRPr="00623CEC">
        <w:rPr>
          <w:rFonts w:ascii="Times New Roman" w:hAnsi="Times New Roman"/>
          <w:szCs w:val="21"/>
        </w:rPr>
        <w:t>.</w:t>
      </w:r>
      <w:r w:rsidRPr="00623CEC">
        <w:rPr>
          <w:rFonts w:ascii="Times New Roman" w:hAnsi="Times New Roman"/>
          <w:color w:val="000000"/>
          <w:szCs w:val="21"/>
        </w:rPr>
        <w:t>如图甲是吊车起吊</w:t>
      </w:r>
      <w:proofErr w:type="gramStart"/>
      <w:r w:rsidRPr="00623CEC">
        <w:rPr>
          <w:rFonts w:ascii="Times New Roman" w:hAnsi="Times New Roman"/>
          <w:color w:val="000000"/>
          <w:szCs w:val="21"/>
        </w:rPr>
        <w:t>贷物</w:t>
      </w:r>
      <w:proofErr w:type="gramEnd"/>
      <w:r w:rsidRPr="00623CEC">
        <w:rPr>
          <w:rFonts w:ascii="Times New Roman" w:hAnsi="Times New Roman"/>
          <w:color w:val="000000"/>
          <w:szCs w:val="21"/>
        </w:rPr>
        <w:t>的结构示意图，伸缩撑杆为圆弧状，工作时它对吊臂的支持力始终与吊臂垂直，使吊臂绕</w:t>
      </w:r>
      <w:r w:rsidRPr="00623CEC">
        <w:rPr>
          <w:rFonts w:ascii="Times New Roman" w:hAnsi="Times New Roman"/>
          <w:color w:val="000000"/>
          <w:szCs w:val="21"/>
        </w:rPr>
        <w:t>O</w:t>
      </w:r>
      <w:r w:rsidRPr="00623CEC">
        <w:rPr>
          <w:rFonts w:ascii="Times New Roman" w:hAnsi="Times New Roman"/>
          <w:color w:val="000000"/>
          <w:szCs w:val="21"/>
        </w:rPr>
        <w:t>点缓慢转动，从而将货物提起．图乙杠杆受力及其力臂图示。下列说法正确的是</w:t>
      </w:r>
      <w:r w:rsidRPr="00623CEC">
        <w:rPr>
          <w:rFonts w:ascii="Times New Roman" w:hAnsi="Times New Roman"/>
          <w:color w:val="000000"/>
          <w:szCs w:val="21"/>
        </w:rPr>
        <w:t xml:space="preserve"> </w:t>
      </w:r>
      <w:r w:rsidRPr="00623CEC">
        <w:rPr>
          <w:rFonts w:ascii="Times New Roman" w:hAnsi="Times New Roman"/>
          <w:color w:val="000000"/>
          <w:szCs w:val="21"/>
        </w:rPr>
        <w:t>（　）</w:t>
      </w:r>
    </w:p>
    <w:p w:rsidR="00D67052" w:rsidRPr="00623CEC" w:rsidRDefault="00D67052" w:rsidP="00D67052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1704975" cy="96202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3CEC">
        <w:rPr>
          <w:rFonts w:ascii="Times New Roman" w:hAnsi="Times New Roman"/>
          <w:color w:val="000000"/>
          <w:szCs w:val="21"/>
        </w:rPr>
        <w:t xml:space="preserve">    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1819275" cy="1143000"/>
            <wp:effectExtent l="0" t="0" r="9525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pStyle w:val="DefaultParagraph"/>
        <w:tabs>
          <w:tab w:val="left" w:pos="7"/>
        </w:tabs>
        <w:spacing w:line="360" w:lineRule="auto"/>
        <w:rPr>
          <w:rFonts w:ascii="Times New Roman" w:hAnsi="Times New Roman"/>
          <w:color w:val="000000"/>
          <w:szCs w:val="21"/>
        </w:rPr>
      </w:pPr>
      <w:r w:rsidRPr="00623CEC">
        <w:rPr>
          <w:rFonts w:ascii="Times New Roman" w:hAnsi="Times New Roman"/>
          <w:color w:val="000000"/>
          <w:szCs w:val="21"/>
        </w:rPr>
        <w:t>A</w:t>
      </w:r>
      <w:r w:rsidRPr="00623CEC">
        <w:rPr>
          <w:rFonts w:ascii="Times New Roman" w:hAnsi="Times New Roman"/>
          <w:color w:val="000000"/>
          <w:szCs w:val="21"/>
        </w:rPr>
        <w:t>．</w:t>
      </w:r>
      <w:r w:rsidRPr="00623CEC">
        <w:rPr>
          <w:rFonts w:ascii="Times New Roman" w:hAnsi="Times New Roman"/>
          <w:color w:val="000000"/>
          <w:szCs w:val="21"/>
        </w:rPr>
        <w:tab/>
      </w:r>
      <w:r w:rsidRPr="00623CEC">
        <w:rPr>
          <w:rFonts w:ascii="Times New Roman" w:hAnsi="Times New Roman"/>
          <w:color w:val="000000"/>
          <w:szCs w:val="21"/>
        </w:rPr>
        <w:t>吊臂是一省力杠杆，但要费距离</w:t>
      </w:r>
    </w:p>
    <w:p w:rsidR="00D67052" w:rsidRPr="00623CEC" w:rsidRDefault="00D67052" w:rsidP="00D67052">
      <w:pPr>
        <w:pStyle w:val="DefaultParagraph"/>
        <w:tabs>
          <w:tab w:val="left" w:pos="7"/>
        </w:tabs>
        <w:spacing w:line="360" w:lineRule="auto"/>
        <w:ind w:left="-1"/>
        <w:rPr>
          <w:rFonts w:ascii="Times New Roman" w:hAnsi="Times New Roman"/>
          <w:color w:val="000000"/>
          <w:szCs w:val="21"/>
        </w:rPr>
      </w:pPr>
      <w:r w:rsidRPr="00623CEC">
        <w:rPr>
          <w:rFonts w:ascii="Times New Roman" w:hAnsi="Times New Roman"/>
          <w:color w:val="000000"/>
          <w:szCs w:val="21"/>
        </w:rPr>
        <w:t>B</w:t>
      </w:r>
      <w:r w:rsidRPr="00623CEC">
        <w:rPr>
          <w:rFonts w:ascii="Times New Roman" w:hAnsi="Times New Roman"/>
          <w:color w:val="000000"/>
          <w:szCs w:val="21"/>
        </w:rPr>
        <w:t>．</w:t>
      </w:r>
      <w:r w:rsidRPr="00623CEC">
        <w:rPr>
          <w:rFonts w:ascii="Times New Roman" w:hAnsi="Times New Roman"/>
          <w:color w:val="000000"/>
          <w:szCs w:val="21"/>
        </w:rPr>
        <w:tab/>
      </w:r>
      <w:r w:rsidRPr="00623CEC">
        <w:rPr>
          <w:rFonts w:ascii="Times New Roman" w:hAnsi="Times New Roman"/>
          <w:color w:val="000000"/>
          <w:szCs w:val="21"/>
        </w:rPr>
        <w:t>吊臂是一个费力杠杆，但可以省功</w:t>
      </w:r>
    </w:p>
    <w:p w:rsidR="00D67052" w:rsidRPr="00623CEC" w:rsidRDefault="00D67052" w:rsidP="00D67052">
      <w:pPr>
        <w:pStyle w:val="DefaultParagraph"/>
        <w:tabs>
          <w:tab w:val="left" w:pos="7"/>
        </w:tabs>
        <w:spacing w:line="360" w:lineRule="auto"/>
        <w:ind w:left="-1"/>
        <w:rPr>
          <w:rFonts w:ascii="Times New Roman" w:hAnsi="Times New Roman"/>
          <w:color w:val="000000"/>
          <w:szCs w:val="21"/>
        </w:rPr>
      </w:pPr>
      <w:r w:rsidRPr="00623CEC">
        <w:rPr>
          <w:rFonts w:ascii="Times New Roman" w:hAnsi="Times New Roman"/>
          <w:color w:val="000000"/>
          <w:szCs w:val="21"/>
        </w:rPr>
        <w:t>C</w:t>
      </w:r>
      <w:r w:rsidRPr="00623CEC">
        <w:rPr>
          <w:rFonts w:ascii="Times New Roman" w:hAnsi="Times New Roman"/>
          <w:color w:val="000000"/>
          <w:szCs w:val="21"/>
        </w:rPr>
        <w:t>．</w:t>
      </w:r>
      <w:r w:rsidRPr="00623CEC">
        <w:rPr>
          <w:rFonts w:ascii="Times New Roman" w:hAnsi="Times New Roman"/>
          <w:color w:val="000000"/>
          <w:szCs w:val="21"/>
        </w:rPr>
        <w:tab/>
      </w:r>
      <w:r w:rsidRPr="00623CEC">
        <w:rPr>
          <w:rFonts w:ascii="Times New Roman" w:hAnsi="Times New Roman"/>
          <w:color w:val="000000"/>
          <w:szCs w:val="21"/>
        </w:rPr>
        <w:t>匀速顶起吊臂的过程中，伸缩撑杆支持力的力臂变小</w:t>
      </w:r>
    </w:p>
    <w:p w:rsidR="00D67052" w:rsidRPr="00623CEC" w:rsidRDefault="00D67052" w:rsidP="00D67052">
      <w:pPr>
        <w:pStyle w:val="DefaultParagraph"/>
        <w:tabs>
          <w:tab w:val="left" w:pos="7"/>
        </w:tabs>
        <w:spacing w:line="360" w:lineRule="auto"/>
        <w:ind w:left="-1"/>
        <w:rPr>
          <w:rFonts w:ascii="Times New Roman" w:hAnsi="Times New Roman"/>
          <w:color w:val="000000"/>
          <w:szCs w:val="21"/>
        </w:rPr>
      </w:pPr>
      <w:r w:rsidRPr="00623CEC">
        <w:rPr>
          <w:rFonts w:ascii="Times New Roman" w:hAnsi="Times New Roman"/>
          <w:color w:val="000000"/>
          <w:szCs w:val="21"/>
        </w:rPr>
        <w:t>D</w:t>
      </w:r>
      <w:r w:rsidRPr="00623CEC">
        <w:rPr>
          <w:rFonts w:ascii="Times New Roman" w:hAnsi="Times New Roman"/>
          <w:color w:val="000000"/>
          <w:szCs w:val="21"/>
        </w:rPr>
        <w:t>．</w:t>
      </w:r>
      <w:r w:rsidRPr="00623CEC">
        <w:rPr>
          <w:rFonts w:ascii="Times New Roman" w:hAnsi="Times New Roman"/>
          <w:color w:val="000000"/>
          <w:szCs w:val="21"/>
        </w:rPr>
        <w:tab/>
      </w:r>
      <w:r w:rsidRPr="00623CEC">
        <w:rPr>
          <w:rFonts w:ascii="Times New Roman" w:hAnsi="Times New Roman"/>
          <w:color w:val="000000"/>
          <w:szCs w:val="21"/>
        </w:rPr>
        <w:t>匀速顶起吊臂的过程中，伸缩撑杆支持力渐渐变小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b/>
          <w:szCs w:val="21"/>
        </w:rPr>
        <w:t>4</w:t>
      </w:r>
      <w:r w:rsidRPr="00623CEC">
        <w:rPr>
          <w:b/>
          <w:szCs w:val="21"/>
        </w:rPr>
        <w:t>．（</w:t>
      </w:r>
      <w:r w:rsidRPr="00623CEC">
        <w:rPr>
          <w:b/>
          <w:szCs w:val="21"/>
        </w:rPr>
        <w:t>2019</w:t>
      </w:r>
      <w:r w:rsidRPr="00623CEC">
        <w:rPr>
          <w:b/>
          <w:szCs w:val="21"/>
        </w:rPr>
        <w:t>湖南郴州）</w:t>
      </w:r>
      <w:r w:rsidRPr="00623CEC">
        <w:rPr>
          <w:szCs w:val="21"/>
        </w:rPr>
        <w:t>材料相同的甲、乙两个物体分别挂在杠杆</w:t>
      </w:r>
      <w:r w:rsidRPr="00623CEC">
        <w:rPr>
          <w:szCs w:val="21"/>
        </w:rPr>
        <w:t>A</w:t>
      </w:r>
      <w:r w:rsidRPr="00623CEC">
        <w:rPr>
          <w:szCs w:val="21"/>
        </w:rPr>
        <w:t>、</w:t>
      </w:r>
      <w:r w:rsidRPr="00623CEC">
        <w:rPr>
          <w:szCs w:val="21"/>
        </w:rPr>
        <w:t>B</w:t>
      </w:r>
      <w:r w:rsidRPr="00623CEC">
        <w:rPr>
          <w:szCs w:val="21"/>
        </w:rPr>
        <w:t>两端，</w:t>
      </w:r>
      <w:r w:rsidRPr="00623CEC">
        <w:rPr>
          <w:szCs w:val="21"/>
        </w:rPr>
        <w:t>O</w:t>
      </w:r>
      <w:r w:rsidRPr="00623CEC">
        <w:rPr>
          <w:szCs w:val="21"/>
        </w:rPr>
        <w:t>为支点（</w:t>
      </w:r>
      <w:r w:rsidRPr="00623CEC">
        <w:rPr>
          <w:szCs w:val="21"/>
        </w:rPr>
        <w:t>OA</w:t>
      </w:r>
      <w:r w:rsidRPr="00623CEC">
        <w:rPr>
          <w:szCs w:val="21"/>
        </w:rPr>
        <w:t>＜</w:t>
      </w:r>
      <w:r w:rsidRPr="00623CEC">
        <w:rPr>
          <w:szCs w:val="21"/>
        </w:rPr>
        <w:t>OB</w:t>
      </w:r>
      <w:r w:rsidRPr="00623CEC">
        <w:rPr>
          <w:szCs w:val="21"/>
        </w:rPr>
        <w:t>），如图所示，杠杆处于平衡状态。如果将甲、乙物体（不溶于水）浸没于水中，杠杆将会（　　）</w:t>
      </w:r>
    </w:p>
    <w:p w:rsidR="00D67052" w:rsidRPr="00623CEC" w:rsidRDefault="00D67052" w:rsidP="00D6705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200275" cy="1581150"/>
            <wp:effectExtent l="0" t="0" r="9525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623CEC">
        <w:rPr>
          <w:szCs w:val="21"/>
        </w:rPr>
        <w:t>A</w:t>
      </w:r>
      <w:r w:rsidRPr="00623CEC">
        <w:rPr>
          <w:szCs w:val="21"/>
        </w:rPr>
        <w:t>．</w:t>
      </w:r>
      <w:r w:rsidRPr="00623CEC">
        <w:rPr>
          <w:szCs w:val="21"/>
        </w:rPr>
        <w:t xml:space="preserve">A </w:t>
      </w:r>
      <w:r w:rsidRPr="00623CEC">
        <w:rPr>
          <w:szCs w:val="21"/>
        </w:rPr>
        <w:t>端下沉</w:t>
      </w:r>
      <w:r w:rsidRPr="00623CEC">
        <w:rPr>
          <w:szCs w:val="21"/>
        </w:rPr>
        <w:tab/>
        <w:t>B</w:t>
      </w:r>
      <w:r w:rsidRPr="00623CEC">
        <w:rPr>
          <w:szCs w:val="21"/>
        </w:rPr>
        <w:t>．</w:t>
      </w:r>
      <w:r w:rsidRPr="00623CEC">
        <w:rPr>
          <w:szCs w:val="21"/>
        </w:rPr>
        <w:t xml:space="preserve">B </w:t>
      </w:r>
      <w:r w:rsidRPr="00623CEC">
        <w:rPr>
          <w:szCs w:val="21"/>
        </w:rPr>
        <w:t>端下沉</w:t>
      </w:r>
      <w:r w:rsidRPr="00623CEC">
        <w:rPr>
          <w:szCs w:val="21"/>
        </w:rPr>
        <w:tab/>
        <w:t>C</w:t>
      </w:r>
      <w:r w:rsidRPr="00623CEC">
        <w:rPr>
          <w:szCs w:val="21"/>
        </w:rPr>
        <w:t>．仍保持平衡</w:t>
      </w:r>
      <w:r w:rsidRPr="00623CEC">
        <w:rPr>
          <w:szCs w:val="21"/>
        </w:rPr>
        <w:tab/>
        <w:t>D</w:t>
      </w:r>
      <w:r w:rsidRPr="00623CEC">
        <w:rPr>
          <w:szCs w:val="21"/>
        </w:rPr>
        <w:t>．无法确定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b/>
          <w:szCs w:val="21"/>
        </w:rPr>
        <w:t>5</w:t>
      </w:r>
      <w:r w:rsidRPr="00623CEC">
        <w:rPr>
          <w:b/>
          <w:szCs w:val="21"/>
        </w:rPr>
        <w:t>．（</w:t>
      </w:r>
      <w:r w:rsidRPr="00623CEC">
        <w:rPr>
          <w:b/>
          <w:szCs w:val="21"/>
        </w:rPr>
        <w:t>2019</w:t>
      </w:r>
      <w:r w:rsidRPr="00623CEC">
        <w:rPr>
          <w:b/>
          <w:szCs w:val="21"/>
        </w:rPr>
        <w:t>四川达州）</w:t>
      </w:r>
      <w:r w:rsidRPr="00623CEC">
        <w:rPr>
          <w:szCs w:val="21"/>
        </w:rPr>
        <w:t>如图所示，轻质杠杆</w:t>
      </w:r>
      <w:r w:rsidRPr="00623CEC">
        <w:rPr>
          <w:szCs w:val="21"/>
        </w:rPr>
        <w:t>AB</w:t>
      </w:r>
      <w:r w:rsidRPr="00623CEC">
        <w:rPr>
          <w:szCs w:val="21"/>
        </w:rPr>
        <w:t>可绕</w:t>
      </w:r>
      <w:r w:rsidRPr="00623CEC">
        <w:rPr>
          <w:szCs w:val="21"/>
        </w:rPr>
        <w:t>O</w:t>
      </w:r>
      <w:r w:rsidRPr="00623CEC">
        <w:rPr>
          <w:szCs w:val="21"/>
        </w:rPr>
        <w:t>点转动，当物体</w:t>
      </w:r>
      <w:r w:rsidRPr="00623CEC">
        <w:rPr>
          <w:szCs w:val="21"/>
        </w:rPr>
        <w:t>C</w:t>
      </w:r>
      <w:r w:rsidRPr="00623CEC">
        <w:rPr>
          <w:szCs w:val="21"/>
        </w:rPr>
        <w:t>浸没在水中时杠杆恰好水平静止，</w:t>
      </w:r>
      <w:r w:rsidRPr="00623CEC">
        <w:rPr>
          <w:szCs w:val="21"/>
        </w:rPr>
        <w:t>A</w:t>
      </w:r>
      <w:r w:rsidRPr="00623CEC">
        <w:rPr>
          <w:szCs w:val="21"/>
        </w:rPr>
        <w:t>、</w:t>
      </w:r>
      <w:r w:rsidRPr="00623CEC">
        <w:rPr>
          <w:szCs w:val="21"/>
        </w:rPr>
        <w:t>B</w:t>
      </w:r>
      <w:r w:rsidRPr="00623CEC">
        <w:rPr>
          <w:szCs w:val="21"/>
        </w:rPr>
        <w:t>两端的绳子均不可伸长且处于张紧状态。已知</w:t>
      </w:r>
      <w:r w:rsidRPr="00623CEC">
        <w:rPr>
          <w:szCs w:val="21"/>
        </w:rPr>
        <w:t>C</w:t>
      </w:r>
      <w:r w:rsidRPr="00623CEC">
        <w:rPr>
          <w:szCs w:val="21"/>
        </w:rPr>
        <w:t>是体积为</w:t>
      </w:r>
      <w:r w:rsidRPr="00623CEC">
        <w:rPr>
          <w:szCs w:val="21"/>
        </w:rPr>
        <w:t>1dm</w:t>
      </w:r>
      <w:r w:rsidRPr="00623CEC">
        <w:rPr>
          <w:szCs w:val="21"/>
          <w:vertAlign w:val="superscript"/>
        </w:rPr>
        <w:t>3</w:t>
      </w:r>
      <w:r w:rsidRPr="00623CEC">
        <w:rPr>
          <w:szCs w:val="21"/>
        </w:rPr>
        <w:t>、重为</w:t>
      </w:r>
      <w:r w:rsidRPr="00623CEC">
        <w:rPr>
          <w:szCs w:val="21"/>
        </w:rPr>
        <w:t>80N</w:t>
      </w:r>
      <w:r w:rsidRPr="00623CEC">
        <w:rPr>
          <w:szCs w:val="21"/>
        </w:rPr>
        <w:t>的实心物体，</w:t>
      </w:r>
      <w:r w:rsidRPr="00623CEC">
        <w:rPr>
          <w:szCs w:val="21"/>
        </w:rPr>
        <w:t>D</w:t>
      </w:r>
      <w:r w:rsidRPr="00623CEC">
        <w:rPr>
          <w:szCs w:val="21"/>
        </w:rPr>
        <w:t>是边长为</w:t>
      </w:r>
      <w:r w:rsidRPr="00623CEC">
        <w:rPr>
          <w:szCs w:val="21"/>
        </w:rPr>
        <w:t>20cm</w:t>
      </w:r>
      <w:r w:rsidRPr="00623CEC">
        <w:rPr>
          <w:szCs w:val="21"/>
        </w:rPr>
        <w:t>、质量为</w:t>
      </w:r>
      <w:r w:rsidRPr="00623CEC">
        <w:rPr>
          <w:szCs w:val="21"/>
        </w:rPr>
        <w:t>20kg</w:t>
      </w:r>
      <w:r w:rsidRPr="00623CEC">
        <w:rPr>
          <w:szCs w:val="21"/>
        </w:rPr>
        <w:t>的正方体，</w:t>
      </w:r>
      <w:r w:rsidRPr="00623CEC">
        <w:rPr>
          <w:szCs w:val="21"/>
        </w:rPr>
        <w:t>OA</w:t>
      </w:r>
      <w:r w:rsidRPr="00623CEC">
        <w:rPr>
          <w:szCs w:val="21"/>
        </w:rPr>
        <w:t>：</w:t>
      </w:r>
      <w:r w:rsidRPr="00623CEC">
        <w:rPr>
          <w:szCs w:val="21"/>
        </w:rPr>
        <w:t>OB</w:t>
      </w:r>
      <w:r w:rsidRPr="00623CEC">
        <w:rPr>
          <w:szCs w:val="21"/>
        </w:rPr>
        <w:t>＝</w:t>
      </w:r>
      <w:r w:rsidRPr="00623CEC">
        <w:rPr>
          <w:szCs w:val="21"/>
        </w:rPr>
        <w:t>2</w:t>
      </w:r>
      <w:r w:rsidRPr="00623CEC">
        <w:rPr>
          <w:szCs w:val="21"/>
        </w:rPr>
        <w:t>：</w:t>
      </w:r>
      <w:r w:rsidRPr="00623CEC">
        <w:rPr>
          <w:szCs w:val="21"/>
        </w:rPr>
        <w:t>1</w:t>
      </w:r>
      <w:r w:rsidRPr="00623CEC">
        <w:rPr>
          <w:szCs w:val="21"/>
        </w:rPr>
        <w:t>，圆柱形容器的底面积为</w:t>
      </w:r>
      <w:r w:rsidRPr="00623CEC">
        <w:rPr>
          <w:szCs w:val="21"/>
        </w:rPr>
        <w:t>400cm</w:t>
      </w:r>
      <w:r w:rsidRPr="00623CEC">
        <w:rPr>
          <w:szCs w:val="21"/>
          <w:vertAlign w:val="superscript"/>
        </w:rPr>
        <w:t>2</w:t>
      </w:r>
      <w:r w:rsidRPr="00623CEC">
        <w:rPr>
          <w:szCs w:val="21"/>
        </w:rPr>
        <w:t>（</w:t>
      </w:r>
      <w:r w:rsidRPr="00623CEC">
        <w:rPr>
          <w:szCs w:val="21"/>
        </w:rPr>
        <w:t>g</w:t>
      </w:r>
      <w:r w:rsidRPr="00623CEC">
        <w:rPr>
          <w:szCs w:val="21"/>
        </w:rPr>
        <w:t>＝</w:t>
      </w:r>
      <w:r w:rsidRPr="00623CEC">
        <w:rPr>
          <w:szCs w:val="21"/>
        </w:rPr>
        <w:t>10N/kg</w:t>
      </w:r>
      <w:r w:rsidRPr="00623CEC">
        <w:rPr>
          <w:szCs w:val="21"/>
        </w:rPr>
        <w:t>），则下列结果不正确的是（　　）</w:t>
      </w:r>
    </w:p>
    <w:p w:rsidR="00D67052" w:rsidRPr="00623CEC" w:rsidRDefault="00D67052" w:rsidP="00D67052">
      <w:pPr>
        <w:spacing w:line="360" w:lineRule="auto"/>
        <w:ind w:left="273" w:hangingChars="130" w:hanging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81175" cy="1352550"/>
            <wp:effectExtent l="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  <w:jc w:val="left"/>
        <w:rPr>
          <w:szCs w:val="21"/>
        </w:rPr>
      </w:pPr>
      <w:r w:rsidRPr="00623CEC">
        <w:rPr>
          <w:szCs w:val="21"/>
        </w:rPr>
        <w:t>A</w:t>
      </w:r>
      <w:r w:rsidRPr="00623CEC">
        <w:rPr>
          <w:szCs w:val="21"/>
        </w:rPr>
        <w:t>．物体</w:t>
      </w:r>
      <w:r w:rsidRPr="00623CEC">
        <w:rPr>
          <w:szCs w:val="21"/>
        </w:rPr>
        <w:t>C</w:t>
      </w:r>
      <w:r w:rsidRPr="00623CEC">
        <w:rPr>
          <w:szCs w:val="21"/>
        </w:rPr>
        <w:t>的密度为</w:t>
      </w:r>
      <w:r w:rsidRPr="00623CEC">
        <w:rPr>
          <w:szCs w:val="21"/>
        </w:rPr>
        <w:t>8×10</w:t>
      </w:r>
      <w:r w:rsidRPr="00623CEC">
        <w:rPr>
          <w:szCs w:val="21"/>
          <w:vertAlign w:val="superscript"/>
        </w:rPr>
        <w:t>3</w:t>
      </w:r>
      <w:r w:rsidRPr="00623CEC">
        <w:rPr>
          <w:szCs w:val="21"/>
        </w:rPr>
        <w:t>kg/m</w:t>
      </w:r>
      <w:r w:rsidRPr="00623CEC">
        <w:rPr>
          <w:szCs w:val="21"/>
          <w:vertAlign w:val="superscript"/>
        </w:rPr>
        <w:t>3</w:t>
      </w:r>
      <w:r w:rsidRPr="00623CEC">
        <w:rPr>
          <w:szCs w:val="21"/>
        </w:rPr>
        <w:tab/>
      </w:r>
    </w:p>
    <w:p w:rsidR="00D67052" w:rsidRPr="00623CEC" w:rsidRDefault="00D67052" w:rsidP="00D67052">
      <w:pPr>
        <w:spacing w:line="360" w:lineRule="auto"/>
        <w:jc w:val="left"/>
        <w:rPr>
          <w:szCs w:val="21"/>
        </w:rPr>
      </w:pPr>
      <w:r w:rsidRPr="00623CEC">
        <w:rPr>
          <w:szCs w:val="21"/>
        </w:rPr>
        <w:t>B</w:t>
      </w:r>
      <w:r w:rsidRPr="00623CEC">
        <w:rPr>
          <w:szCs w:val="21"/>
        </w:rPr>
        <w:t>．杠杆</w:t>
      </w:r>
      <w:r w:rsidRPr="00623CEC">
        <w:rPr>
          <w:szCs w:val="21"/>
        </w:rPr>
        <w:t>A</w:t>
      </w:r>
      <w:r w:rsidRPr="00623CEC">
        <w:rPr>
          <w:szCs w:val="21"/>
        </w:rPr>
        <w:t>端受到细线的拉力为</w:t>
      </w:r>
      <w:r w:rsidRPr="00623CEC">
        <w:rPr>
          <w:szCs w:val="21"/>
        </w:rPr>
        <w:t>70N</w:t>
      </w:r>
      <w:r w:rsidRPr="00623CEC">
        <w:rPr>
          <w:szCs w:val="21"/>
        </w:rPr>
        <w:tab/>
      </w:r>
    </w:p>
    <w:p w:rsidR="00D67052" w:rsidRPr="00623CEC" w:rsidRDefault="00D67052" w:rsidP="00D67052">
      <w:pPr>
        <w:spacing w:line="360" w:lineRule="auto"/>
        <w:jc w:val="left"/>
        <w:rPr>
          <w:szCs w:val="21"/>
        </w:rPr>
      </w:pPr>
      <w:r w:rsidRPr="00623CEC">
        <w:rPr>
          <w:szCs w:val="21"/>
        </w:rPr>
        <w:lastRenderedPageBreak/>
        <w:t>C</w:t>
      </w:r>
      <w:r w:rsidRPr="00623CEC">
        <w:rPr>
          <w:szCs w:val="21"/>
        </w:rPr>
        <w:t>．物体</w:t>
      </w:r>
      <w:r w:rsidRPr="00623CEC">
        <w:rPr>
          <w:szCs w:val="21"/>
        </w:rPr>
        <w:t>D</w:t>
      </w:r>
      <w:r w:rsidRPr="00623CEC">
        <w:rPr>
          <w:szCs w:val="21"/>
        </w:rPr>
        <w:t>对地面的压强为</w:t>
      </w:r>
      <w:r w:rsidRPr="00623CEC">
        <w:rPr>
          <w:szCs w:val="21"/>
        </w:rPr>
        <w:t>1.5×10</w:t>
      </w:r>
      <w:r w:rsidRPr="00623CEC">
        <w:rPr>
          <w:szCs w:val="21"/>
          <w:vertAlign w:val="superscript"/>
        </w:rPr>
        <w:t>3</w:t>
      </w:r>
      <w:r w:rsidRPr="00623CEC">
        <w:rPr>
          <w:szCs w:val="21"/>
        </w:rPr>
        <w:t>Pa</w:t>
      </w:r>
      <w:r w:rsidRPr="00623CEC">
        <w:rPr>
          <w:szCs w:val="21"/>
        </w:rPr>
        <w:tab/>
      </w:r>
    </w:p>
    <w:p w:rsidR="00D67052" w:rsidRPr="00623CEC" w:rsidRDefault="00D67052" w:rsidP="00D67052">
      <w:pPr>
        <w:spacing w:line="360" w:lineRule="auto"/>
        <w:jc w:val="left"/>
        <w:rPr>
          <w:szCs w:val="21"/>
        </w:rPr>
      </w:pPr>
      <w:r w:rsidRPr="00623CEC">
        <w:rPr>
          <w:szCs w:val="21"/>
        </w:rPr>
        <w:t>D</w:t>
      </w:r>
      <w:r w:rsidRPr="00623CEC">
        <w:rPr>
          <w:szCs w:val="21"/>
        </w:rPr>
        <w:t>．物体</w:t>
      </w:r>
      <w:r w:rsidRPr="00623CEC">
        <w:rPr>
          <w:szCs w:val="21"/>
        </w:rPr>
        <w:t>C</w:t>
      </w:r>
      <w:r w:rsidRPr="00623CEC">
        <w:rPr>
          <w:szCs w:val="21"/>
        </w:rPr>
        <w:t>浸没在水中前后，水对容器底的压强增大了</w:t>
      </w:r>
      <w:r w:rsidRPr="00623CEC">
        <w:rPr>
          <w:szCs w:val="21"/>
        </w:rPr>
        <w:t>2×10</w:t>
      </w:r>
      <w:r w:rsidRPr="00623CEC">
        <w:rPr>
          <w:szCs w:val="21"/>
          <w:vertAlign w:val="superscript"/>
        </w:rPr>
        <w:t>3</w:t>
      </w:r>
      <w:r w:rsidRPr="00623CEC">
        <w:rPr>
          <w:szCs w:val="21"/>
        </w:rPr>
        <w:t>Pa</w:t>
      </w:r>
    </w:p>
    <w:p w:rsidR="00D67052" w:rsidRPr="00623CEC" w:rsidRDefault="00D67052" w:rsidP="00D67052">
      <w:pPr>
        <w:spacing w:line="360" w:lineRule="auto"/>
        <w:rPr>
          <w:b/>
          <w:color w:val="000000"/>
          <w:kern w:val="0"/>
          <w:szCs w:val="21"/>
        </w:rPr>
      </w:pPr>
      <w:r w:rsidRPr="00623CEC">
        <w:rPr>
          <w:b/>
          <w:color w:val="000000"/>
          <w:kern w:val="0"/>
          <w:szCs w:val="21"/>
        </w:rPr>
        <w:t>二、填空题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b/>
          <w:szCs w:val="21"/>
        </w:rPr>
        <w:t>6</w:t>
      </w:r>
      <w:r w:rsidRPr="00623CEC">
        <w:rPr>
          <w:b/>
          <w:szCs w:val="21"/>
        </w:rPr>
        <w:t>．（</w:t>
      </w:r>
      <w:r w:rsidRPr="00623CEC">
        <w:rPr>
          <w:b/>
          <w:szCs w:val="21"/>
        </w:rPr>
        <w:t>2019</w:t>
      </w:r>
      <w:r w:rsidRPr="00623CEC">
        <w:rPr>
          <w:b/>
          <w:szCs w:val="21"/>
        </w:rPr>
        <w:t>湖北宜昌）</w:t>
      </w:r>
      <w:r w:rsidRPr="00623CEC">
        <w:rPr>
          <w:szCs w:val="21"/>
        </w:rPr>
        <w:t>如图所示，赛艇的船桨是一种杠杆，划船时它是一支</w:t>
      </w:r>
      <w:r w:rsidRPr="00623CEC">
        <w:rPr>
          <w:szCs w:val="21"/>
          <w:u w:val="single"/>
        </w:rPr>
        <w:t xml:space="preserve">　</w:t>
      </w:r>
      <w:r w:rsidRPr="00623CEC">
        <w:rPr>
          <w:szCs w:val="21"/>
          <w:u w:val="single"/>
        </w:rPr>
        <w:t xml:space="preserve">   </w:t>
      </w:r>
      <w:r w:rsidRPr="00623CEC">
        <w:rPr>
          <w:szCs w:val="21"/>
          <w:u w:val="single"/>
        </w:rPr>
        <w:t xml:space="preserve">　</w:t>
      </w:r>
      <w:r w:rsidRPr="00623CEC">
        <w:rPr>
          <w:szCs w:val="21"/>
        </w:rPr>
        <w:t>力杠杆，手移动的距离</w:t>
      </w:r>
      <w:r w:rsidRPr="00623CEC">
        <w:rPr>
          <w:szCs w:val="21"/>
          <w:u w:val="single"/>
        </w:rPr>
        <w:t xml:space="preserve">　</w:t>
      </w:r>
      <w:r w:rsidRPr="00623CEC">
        <w:rPr>
          <w:szCs w:val="21"/>
          <w:u w:val="single"/>
        </w:rPr>
        <w:t xml:space="preserve">   </w:t>
      </w:r>
      <w:r w:rsidRPr="00623CEC">
        <w:rPr>
          <w:szCs w:val="21"/>
          <w:u w:val="single"/>
        </w:rPr>
        <w:t xml:space="preserve">　</w:t>
      </w:r>
      <w:r w:rsidRPr="00623CEC">
        <w:rPr>
          <w:szCs w:val="21"/>
        </w:rPr>
        <w:t>（选填：大于、小于）桨在水中移动的距离。</w:t>
      </w:r>
    </w:p>
    <w:p w:rsidR="00D67052" w:rsidRPr="00623CEC" w:rsidRDefault="00D67052" w:rsidP="00D67052">
      <w:pPr>
        <w:spacing w:line="360" w:lineRule="auto"/>
        <w:ind w:leftChars="130" w:left="273"/>
        <w:rPr>
          <w:szCs w:val="21"/>
        </w:rPr>
      </w:pPr>
      <w:r w:rsidRPr="00623CEC">
        <w:rPr>
          <w:szCs w:val="21"/>
        </w:rPr>
        <w:t xml:space="preserve"> </w:t>
      </w:r>
      <w:r>
        <w:rPr>
          <w:noProof/>
          <w:szCs w:val="21"/>
        </w:rPr>
        <w:drawing>
          <wp:inline distT="0" distB="0" distL="0" distR="0">
            <wp:extent cx="1828800" cy="1095375"/>
            <wp:effectExtent l="0" t="0" r="0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b/>
          <w:szCs w:val="21"/>
        </w:rPr>
        <w:t>7</w:t>
      </w:r>
      <w:r w:rsidRPr="00623CEC">
        <w:rPr>
          <w:b/>
          <w:szCs w:val="21"/>
        </w:rPr>
        <w:t>．（</w:t>
      </w:r>
      <w:r w:rsidRPr="00623CEC">
        <w:rPr>
          <w:b/>
          <w:szCs w:val="21"/>
        </w:rPr>
        <w:t>2019</w:t>
      </w:r>
      <w:r w:rsidRPr="00623CEC">
        <w:rPr>
          <w:b/>
          <w:szCs w:val="21"/>
        </w:rPr>
        <w:t>福建省）</w:t>
      </w:r>
      <w:r w:rsidRPr="00623CEC">
        <w:rPr>
          <w:szCs w:val="21"/>
        </w:rPr>
        <w:t>如图是我国古代劳动人民在工地上运送巨木的情景。架在支架上的横杆属于</w:t>
      </w:r>
      <w:r w:rsidRPr="00623CEC">
        <w:rPr>
          <w:szCs w:val="21"/>
          <w:u w:val="single"/>
        </w:rPr>
        <w:t xml:space="preserve">   </w:t>
      </w:r>
      <w:r w:rsidRPr="00623CEC">
        <w:rPr>
          <w:szCs w:val="21"/>
          <w:u w:val="single"/>
        </w:rPr>
        <w:t xml:space="preserve">　</w:t>
      </w:r>
      <w:r w:rsidRPr="00623CEC">
        <w:rPr>
          <w:szCs w:val="21"/>
        </w:rPr>
        <w:t>杠杆（选填</w:t>
      </w:r>
      <w:r w:rsidRPr="00623CEC">
        <w:rPr>
          <w:szCs w:val="21"/>
        </w:rPr>
        <w:t>“</w:t>
      </w:r>
      <w:r w:rsidRPr="00623CEC">
        <w:rPr>
          <w:szCs w:val="21"/>
        </w:rPr>
        <w:t>省力</w:t>
      </w:r>
      <w:r w:rsidRPr="00623CEC">
        <w:rPr>
          <w:szCs w:val="21"/>
        </w:rPr>
        <w:t>”“</w:t>
      </w:r>
      <w:r w:rsidRPr="00623CEC">
        <w:rPr>
          <w:szCs w:val="21"/>
        </w:rPr>
        <w:t>费力</w:t>
      </w:r>
      <w:r w:rsidRPr="00623CEC">
        <w:rPr>
          <w:szCs w:val="21"/>
        </w:rPr>
        <w:t>”</w:t>
      </w:r>
      <w:r w:rsidRPr="00623CEC">
        <w:rPr>
          <w:szCs w:val="21"/>
        </w:rPr>
        <w:t>或</w:t>
      </w:r>
      <w:r w:rsidRPr="00623CEC">
        <w:rPr>
          <w:szCs w:val="21"/>
        </w:rPr>
        <w:t>“</w:t>
      </w:r>
      <w:r w:rsidRPr="00623CEC">
        <w:rPr>
          <w:szCs w:val="21"/>
        </w:rPr>
        <w:t>等臂</w:t>
      </w:r>
      <w:r w:rsidRPr="00623CEC">
        <w:rPr>
          <w:szCs w:val="21"/>
        </w:rPr>
        <w:t>”</w:t>
      </w:r>
      <w:r w:rsidRPr="00623CEC">
        <w:rPr>
          <w:szCs w:val="21"/>
        </w:rPr>
        <w:t>）；支架下面垫有面积较大的石块，是为了</w:t>
      </w:r>
      <w:r w:rsidRPr="00623CEC">
        <w:rPr>
          <w:szCs w:val="21"/>
          <w:u w:val="single"/>
        </w:rPr>
        <w:t xml:space="preserve">　</w:t>
      </w:r>
      <w:r w:rsidRPr="00623CEC">
        <w:rPr>
          <w:szCs w:val="21"/>
          <w:u w:val="single"/>
        </w:rPr>
        <w:t xml:space="preserve">  </w:t>
      </w:r>
      <w:r w:rsidRPr="00623CEC">
        <w:rPr>
          <w:szCs w:val="21"/>
          <w:u w:val="single"/>
        </w:rPr>
        <w:t xml:space="preserve">　</w:t>
      </w:r>
      <w:r w:rsidRPr="00623CEC">
        <w:rPr>
          <w:szCs w:val="21"/>
        </w:rPr>
        <w:t>对地面的压强（选填</w:t>
      </w:r>
      <w:r w:rsidRPr="00623CEC">
        <w:rPr>
          <w:szCs w:val="21"/>
        </w:rPr>
        <w:t>“</w:t>
      </w:r>
      <w:r w:rsidRPr="00623CEC">
        <w:rPr>
          <w:szCs w:val="21"/>
        </w:rPr>
        <w:t>增大</w:t>
      </w:r>
      <w:r w:rsidRPr="00623CEC">
        <w:rPr>
          <w:szCs w:val="21"/>
        </w:rPr>
        <w:t>”</w:t>
      </w:r>
      <w:r w:rsidRPr="00623CEC">
        <w:rPr>
          <w:szCs w:val="21"/>
        </w:rPr>
        <w:t>或</w:t>
      </w:r>
      <w:r w:rsidRPr="00623CEC">
        <w:rPr>
          <w:szCs w:val="21"/>
        </w:rPr>
        <w:t>“</w:t>
      </w:r>
      <w:r w:rsidRPr="00623CEC">
        <w:rPr>
          <w:szCs w:val="21"/>
        </w:rPr>
        <w:t>减小</w:t>
      </w:r>
      <w:r w:rsidRPr="00623CEC">
        <w:rPr>
          <w:szCs w:val="21"/>
        </w:rPr>
        <w:t>”</w:t>
      </w:r>
      <w:r w:rsidRPr="00623CEC">
        <w:rPr>
          <w:szCs w:val="21"/>
        </w:rPr>
        <w:t>）。</w:t>
      </w:r>
    </w:p>
    <w:p w:rsidR="00D67052" w:rsidRPr="00623CEC" w:rsidRDefault="00D67052" w:rsidP="00D6705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876550" cy="1276350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b/>
          <w:color w:val="000000"/>
          <w:szCs w:val="21"/>
        </w:rPr>
        <w:t>8.</w:t>
      </w:r>
      <w:r w:rsidRPr="00623CEC">
        <w:rPr>
          <w:b/>
          <w:color w:val="000000"/>
          <w:szCs w:val="21"/>
        </w:rPr>
        <w:t>（</w:t>
      </w:r>
      <w:r w:rsidRPr="00623CEC">
        <w:rPr>
          <w:b/>
          <w:color w:val="000000"/>
          <w:szCs w:val="21"/>
        </w:rPr>
        <w:t>2019</w:t>
      </w:r>
      <w:r w:rsidRPr="00623CEC">
        <w:rPr>
          <w:b/>
          <w:color w:val="000000"/>
          <w:szCs w:val="21"/>
        </w:rPr>
        <w:t>安徽省）</w:t>
      </w:r>
      <w:r w:rsidRPr="00623CEC">
        <w:rPr>
          <w:color w:val="000000"/>
          <w:szCs w:val="21"/>
        </w:rPr>
        <w:t>如图，一轻杆</w:t>
      </w:r>
      <w:r w:rsidRPr="00623CEC">
        <w:rPr>
          <w:color w:val="000000"/>
          <w:szCs w:val="21"/>
        </w:rPr>
        <w:t>AB</w:t>
      </w:r>
      <w:r w:rsidRPr="00623CEC">
        <w:rPr>
          <w:color w:val="000000"/>
          <w:szCs w:val="21"/>
        </w:rPr>
        <w:t>悬于</w:t>
      </w:r>
      <w:r w:rsidRPr="00623CEC">
        <w:rPr>
          <w:color w:val="000000"/>
          <w:szCs w:val="21"/>
        </w:rPr>
        <w:t>O</w:t>
      </w:r>
      <w:r w:rsidRPr="00623CEC">
        <w:rPr>
          <w:color w:val="000000"/>
          <w:szCs w:val="21"/>
        </w:rPr>
        <w:t>点，其左端挂</w:t>
      </w:r>
      <w:proofErr w:type="gramStart"/>
      <w:r w:rsidRPr="00623CEC">
        <w:rPr>
          <w:color w:val="000000"/>
          <w:szCs w:val="21"/>
        </w:rPr>
        <w:t>一</w:t>
      </w:r>
      <w:proofErr w:type="gramEnd"/>
      <w:r w:rsidRPr="00623CEC">
        <w:rPr>
          <w:color w:val="000000"/>
          <w:szCs w:val="21"/>
        </w:rPr>
        <w:t>重物，右端施加一个与水平方向成</w:t>
      </w:r>
      <w:r w:rsidRPr="00623CEC">
        <w:rPr>
          <w:color w:val="000000"/>
          <w:szCs w:val="21"/>
        </w:rPr>
        <w:t>30°</w:t>
      </w:r>
      <w:r w:rsidRPr="00623CEC">
        <w:rPr>
          <w:color w:val="000000"/>
          <w:szCs w:val="21"/>
        </w:rPr>
        <w:t>的力</w:t>
      </w:r>
      <w:r w:rsidRPr="00623CEC">
        <w:rPr>
          <w:color w:val="000000"/>
          <w:szCs w:val="21"/>
        </w:rPr>
        <w:t>F</w:t>
      </w:r>
      <w:r w:rsidRPr="00623CEC">
        <w:rPr>
          <w:color w:val="000000"/>
          <w:szCs w:val="21"/>
        </w:rPr>
        <w:t>，此时轻杆水平平衡。若重物质量</w:t>
      </w:r>
      <w:r w:rsidRPr="00623CEC">
        <w:rPr>
          <w:color w:val="000000"/>
          <w:szCs w:val="21"/>
        </w:rPr>
        <w:t>m</w:t>
      </w:r>
      <w:r w:rsidRPr="00623CEC">
        <w:rPr>
          <w:color w:val="000000"/>
          <w:szCs w:val="21"/>
        </w:rPr>
        <w:t>＝</w:t>
      </w:r>
      <w:r w:rsidRPr="00623CEC">
        <w:rPr>
          <w:color w:val="000000"/>
          <w:szCs w:val="21"/>
        </w:rPr>
        <w:t>3kg</w:t>
      </w:r>
      <w:r w:rsidRPr="00623CEC">
        <w:rPr>
          <w:color w:val="000000"/>
          <w:szCs w:val="21"/>
        </w:rPr>
        <w:t>，</w:t>
      </w:r>
      <w:r w:rsidRPr="00623CEC">
        <w:rPr>
          <w:color w:val="000000"/>
          <w:szCs w:val="21"/>
        </w:rPr>
        <w:t>BO</w:t>
      </w:r>
      <w:r w:rsidRPr="00623CEC">
        <w:rPr>
          <w:color w:val="000000"/>
          <w:szCs w:val="21"/>
        </w:rPr>
        <w:t>＝</w:t>
      </w:r>
      <w:r w:rsidRPr="00623CEC">
        <w:rPr>
          <w:color w:val="000000"/>
          <w:szCs w:val="21"/>
        </w:rPr>
        <w:t>3AO</w:t>
      </w:r>
      <w:r w:rsidRPr="00623CEC">
        <w:rPr>
          <w:color w:val="000000"/>
          <w:szCs w:val="21"/>
        </w:rPr>
        <w:t>，</w:t>
      </w:r>
      <w:r w:rsidRPr="00623CEC">
        <w:rPr>
          <w:color w:val="000000"/>
          <w:szCs w:val="21"/>
        </w:rPr>
        <w:t>g</w:t>
      </w:r>
      <w:r w:rsidRPr="00623CEC">
        <w:rPr>
          <w:color w:val="000000"/>
          <w:szCs w:val="21"/>
        </w:rPr>
        <w:t>取</w:t>
      </w:r>
      <w:r w:rsidRPr="00623CEC">
        <w:rPr>
          <w:color w:val="000000"/>
          <w:szCs w:val="21"/>
        </w:rPr>
        <w:t>10N/kg</w:t>
      </w:r>
      <w:r w:rsidRPr="00623CEC">
        <w:rPr>
          <w:color w:val="000000"/>
          <w:szCs w:val="21"/>
        </w:rPr>
        <w:t>。则力</w:t>
      </w:r>
      <w:r w:rsidRPr="00623CEC">
        <w:rPr>
          <w:color w:val="000000"/>
          <w:szCs w:val="21"/>
        </w:rPr>
        <w:t>F</w:t>
      </w:r>
      <w:r w:rsidRPr="00623CEC">
        <w:rPr>
          <w:color w:val="000000"/>
          <w:szCs w:val="21"/>
        </w:rPr>
        <w:t>的大小为</w:t>
      </w:r>
      <w:r w:rsidRPr="00623CEC">
        <w:rPr>
          <w:color w:val="000000"/>
          <w:szCs w:val="21"/>
        </w:rPr>
        <w:t>________N</w:t>
      </w:r>
      <w:r w:rsidRPr="00623CEC">
        <w:rPr>
          <w:color w:val="000000"/>
          <w:szCs w:val="21"/>
        </w:rPr>
        <w:t>。</w:t>
      </w:r>
      <w:r w:rsidRPr="00623CEC">
        <w:rPr>
          <w:color w:val="000000"/>
          <w:szCs w:val="21"/>
        </w:rPr>
        <w:t xml:space="preserve">  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95475" cy="1162050"/>
            <wp:effectExtent l="0" t="0" r="9525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b/>
          <w:szCs w:val="21"/>
        </w:rPr>
        <w:t>9</w:t>
      </w:r>
      <w:r w:rsidRPr="00623CEC">
        <w:rPr>
          <w:b/>
          <w:szCs w:val="21"/>
        </w:rPr>
        <w:t>．（</w:t>
      </w:r>
      <w:r w:rsidRPr="00623CEC">
        <w:rPr>
          <w:b/>
          <w:szCs w:val="21"/>
        </w:rPr>
        <w:t>2019</w:t>
      </w:r>
      <w:r w:rsidRPr="00623CEC">
        <w:rPr>
          <w:b/>
          <w:szCs w:val="21"/>
        </w:rPr>
        <w:t>山东泰安）</w:t>
      </w:r>
      <w:r w:rsidRPr="00623CEC">
        <w:rPr>
          <w:szCs w:val="21"/>
        </w:rPr>
        <w:t>一位泰山挑山工用一根长</w:t>
      </w:r>
      <w:r w:rsidRPr="00623CEC">
        <w:rPr>
          <w:szCs w:val="21"/>
        </w:rPr>
        <w:t>1.8m</w:t>
      </w:r>
      <w:r w:rsidRPr="00623CEC">
        <w:rPr>
          <w:szCs w:val="21"/>
        </w:rPr>
        <w:t>的扁担挑起货物，如图为扁担示意图，若在扁担的</w:t>
      </w:r>
      <w:r w:rsidRPr="00623CEC">
        <w:rPr>
          <w:szCs w:val="21"/>
        </w:rPr>
        <w:t>A</w:t>
      </w:r>
      <w:r w:rsidRPr="00623CEC">
        <w:rPr>
          <w:szCs w:val="21"/>
        </w:rPr>
        <w:t>端挂</w:t>
      </w:r>
      <w:r w:rsidRPr="00623CEC">
        <w:rPr>
          <w:szCs w:val="21"/>
        </w:rPr>
        <w:t>200N</w:t>
      </w:r>
      <w:r w:rsidRPr="00623CEC">
        <w:rPr>
          <w:szCs w:val="21"/>
        </w:rPr>
        <w:t>的物体，</w:t>
      </w:r>
      <w:r w:rsidRPr="00623CEC">
        <w:rPr>
          <w:szCs w:val="21"/>
        </w:rPr>
        <w:t>B</w:t>
      </w:r>
      <w:r w:rsidRPr="00623CEC">
        <w:rPr>
          <w:szCs w:val="21"/>
        </w:rPr>
        <w:t>端挂</w:t>
      </w:r>
      <w:r w:rsidRPr="00623CEC">
        <w:rPr>
          <w:szCs w:val="21"/>
        </w:rPr>
        <w:t>300N</w:t>
      </w:r>
      <w:r w:rsidRPr="00623CEC">
        <w:rPr>
          <w:szCs w:val="21"/>
        </w:rPr>
        <w:t>的物体，挑起重物时使扁担水平平衡，则挑山工肩膀需顶在距</w:t>
      </w:r>
      <w:r w:rsidRPr="00623CEC">
        <w:rPr>
          <w:szCs w:val="21"/>
        </w:rPr>
        <w:t>A</w:t>
      </w:r>
      <w:r w:rsidRPr="00623CEC">
        <w:rPr>
          <w:szCs w:val="21"/>
        </w:rPr>
        <w:t>端</w:t>
      </w:r>
      <w:r w:rsidRPr="00623CEC">
        <w:rPr>
          <w:szCs w:val="21"/>
          <w:u w:val="single"/>
        </w:rPr>
        <w:t xml:space="preserve">　</w:t>
      </w:r>
      <w:r w:rsidRPr="00623CEC">
        <w:rPr>
          <w:szCs w:val="21"/>
          <w:u w:val="single"/>
        </w:rPr>
        <w:t xml:space="preserve">   </w:t>
      </w:r>
      <w:r w:rsidRPr="00623CEC">
        <w:rPr>
          <w:szCs w:val="21"/>
          <w:u w:val="single"/>
        </w:rPr>
        <w:t xml:space="preserve">　</w:t>
      </w:r>
      <w:r w:rsidRPr="00623CEC">
        <w:rPr>
          <w:szCs w:val="21"/>
        </w:rPr>
        <w:t>m</w:t>
      </w:r>
      <w:r w:rsidRPr="00623CEC">
        <w:rPr>
          <w:szCs w:val="21"/>
        </w:rPr>
        <w:t>远的位置（不计扁担的重力）。</w:t>
      </w:r>
    </w:p>
    <w:p w:rsidR="00D67052" w:rsidRPr="00623CEC" w:rsidRDefault="00D67052" w:rsidP="00D6705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76375" cy="647700"/>
            <wp:effectExtent l="0" t="0" r="9525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  <w:textAlignment w:val="center"/>
        <w:rPr>
          <w:color w:val="000000"/>
          <w:szCs w:val="21"/>
        </w:rPr>
      </w:pPr>
      <w:r w:rsidRPr="00623CEC">
        <w:rPr>
          <w:color w:val="000000"/>
          <w:kern w:val="0"/>
          <w:szCs w:val="21"/>
        </w:rPr>
        <w:t>10</w:t>
      </w:r>
      <w:r w:rsidRPr="00623CEC">
        <w:rPr>
          <w:color w:val="000000"/>
          <w:kern w:val="0"/>
          <w:szCs w:val="21"/>
        </w:rPr>
        <w:t>．如图所示，一根粗细均匀的硬棒</w:t>
      </w:r>
      <w:r w:rsidRPr="00623CEC">
        <w:rPr>
          <w:color w:val="000000"/>
          <w:kern w:val="0"/>
          <w:szCs w:val="21"/>
        </w:rPr>
        <w:t>AB</w:t>
      </w:r>
      <w:r w:rsidRPr="00623CEC">
        <w:rPr>
          <w:color w:val="000000"/>
          <w:kern w:val="0"/>
          <w:szCs w:val="21"/>
        </w:rPr>
        <w:t>被悬挂起来，已知</w:t>
      </w:r>
      <w:r w:rsidRPr="00623CEC">
        <w:rPr>
          <w:color w:val="000000"/>
          <w:kern w:val="0"/>
          <w:szCs w:val="21"/>
        </w:rPr>
        <w:t>AB=8AO</w:t>
      </w:r>
      <w:r w:rsidRPr="00623CEC">
        <w:rPr>
          <w:color w:val="000000"/>
          <w:kern w:val="0"/>
          <w:szCs w:val="21"/>
        </w:rPr>
        <w:t>，当在</w:t>
      </w:r>
      <w:r w:rsidRPr="00623CEC">
        <w:rPr>
          <w:color w:val="000000"/>
          <w:kern w:val="0"/>
          <w:szCs w:val="21"/>
        </w:rPr>
        <w:t>A</w:t>
      </w:r>
      <w:r w:rsidRPr="00623CEC">
        <w:rPr>
          <w:color w:val="000000"/>
          <w:kern w:val="0"/>
          <w:szCs w:val="21"/>
        </w:rPr>
        <w:t>处悬挂</w:t>
      </w:r>
      <w:r w:rsidRPr="00623CEC">
        <w:rPr>
          <w:color w:val="000000"/>
          <w:kern w:val="0"/>
          <w:szCs w:val="21"/>
        </w:rPr>
        <w:t>120N</w:t>
      </w:r>
      <w:r w:rsidRPr="00623CEC">
        <w:rPr>
          <w:color w:val="000000"/>
          <w:kern w:val="0"/>
          <w:szCs w:val="21"/>
        </w:rPr>
        <w:t>的重</w:t>
      </w:r>
      <w:r w:rsidRPr="00623CEC">
        <w:rPr>
          <w:color w:val="000000"/>
          <w:szCs w:val="21"/>
        </w:rPr>
        <w:t>物</w:t>
      </w:r>
      <w:r w:rsidRPr="00623CEC">
        <w:rPr>
          <w:color w:val="000000"/>
          <w:szCs w:val="21"/>
        </w:rPr>
        <w:t>G</w:t>
      </w:r>
      <w:r w:rsidRPr="00623CEC">
        <w:rPr>
          <w:color w:val="000000"/>
          <w:szCs w:val="21"/>
        </w:rPr>
        <w:t>时，</w:t>
      </w:r>
      <w:r w:rsidRPr="00623CEC">
        <w:rPr>
          <w:color w:val="000000"/>
          <w:szCs w:val="21"/>
        </w:rPr>
        <w:lastRenderedPageBreak/>
        <w:t>杠杆恰好平衡，杠杠自身的重力为</w:t>
      </w:r>
      <w:r w:rsidRPr="00623CEC">
        <w:rPr>
          <w:color w:val="000000"/>
          <w:szCs w:val="21"/>
          <w:u w:val="single"/>
        </w:rPr>
        <w:t xml:space="preserve">　　</w:t>
      </w:r>
      <w:r w:rsidRPr="00623CEC">
        <w:rPr>
          <w:color w:val="000000"/>
          <w:szCs w:val="21"/>
        </w:rPr>
        <w:t>N</w:t>
      </w:r>
      <w:r w:rsidRPr="00623CEC">
        <w:rPr>
          <w:color w:val="000000"/>
          <w:szCs w:val="21"/>
        </w:rPr>
        <w:t>，若在</w:t>
      </w:r>
      <w:r w:rsidRPr="00623CEC">
        <w:rPr>
          <w:color w:val="000000"/>
          <w:szCs w:val="21"/>
        </w:rPr>
        <w:t>C</w:t>
      </w:r>
      <w:r w:rsidRPr="00623CEC">
        <w:rPr>
          <w:color w:val="000000"/>
          <w:szCs w:val="21"/>
        </w:rPr>
        <w:t>处锯掉</w:t>
      </w:r>
      <w:r w:rsidRPr="00623CEC">
        <w:rPr>
          <w:color w:val="000000"/>
          <w:szCs w:val="21"/>
        </w:rPr>
        <w:t>BC</w:t>
      </w:r>
      <w:r w:rsidRPr="00623CEC">
        <w:rPr>
          <w:color w:val="000000"/>
          <w:szCs w:val="21"/>
        </w:rPr>
        <w:t>，留下</w:t>
      </w:r>
      <w:r w:rsidRPr="00623CEC">
        <w:rPr>
          <w:color w:val="000000"/>
          <w:szCs w:val="21"/>
        </w:rPr>
        <w:t>AC</w:t>
      </w:r>
      <w:r w:rsidRPr="00623CEC">
        <w:rPr>
          <w:color w:val="000000"/>
          <w:szCs w:val="21"/>
        </w:rPr>
        <w:t>杠杠，支点</w:t>
      </w:r>
      <w:r w:rsidRPr="00623CEC">
        <w:rPr>
          <w:color w:val="000000"/>
          <w:szCs w:val="21"/>
        </w:rPr>
        <w:t>O</w:t>
      </w:r>
      <w:r w:rsidRPr="00623CEC">
        <w:rPr>
          <w:color w:val="000000"/>
          <w:szCs w:val="21"/>
        </w:rPr>
        <w:t>不变，则需要在</w:t>
      </w:r>
      <w:r w:rsidRPr="00623CEC">
        <w:rPr>
          <w:color w:val="000000"/>
          <w:szCs w:val="21"/>
        </w:rPr>
        <w:t>A</w:t>
      </w:r>
      <w:r w:rsidRPr="00623CEC">
        <w:rPr>
          <w:color w:val="000000"/>
          <w:szCs w:val="21"/>
        </w:rPr>
        <w:t>端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  <w:u w:val="single"/>
        </w:rPr>
        <w:t xml:space="preserve"> 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</w:rPr>
        <w:t>（选填</w:t>
      </w:r>
      <w:r w:rsidRPr="00623CEC">
        <w:rPr>
          <w:color w:val="000000"/>
          <w:szCs w:val="21"/>
        </w:rPr>
        <w:t>“</w:t>
      </w:r>
      <w:r w:rsidRPr="00623CEC">
        <w:rPr>
          <w:color w:val="000000"/>
          <w:szCs w:val="21"/>
        </w:rPr>
        <w:t>增加</w:t>
      </w:r>
      <w:r w:rsidRPr="00623CEC">
        <w:rPr>
          <w:color w:val="000000"/>
          <w:szCs w:val="21"/>
        </w:rPr>
        <w:t>”</w:t>
      </w:r>
      <w:r w:rsidRPr="00623CEC">
        <w:rPr>
          <w:color w:val="000000"/>
          <w:szCs w:val="21"/>
        </w:rPr>
        <w:t>或</w:t>
      </w:r>
      <w:r w:rsidRPr="00623CEC">
        <w:rPr>
          <w:color w:val="000000"/>
          <w:szCs w:val="21"/>
        </w:rPr>
        <w:t>“</w:t>
      </w:r>
      <w:r w:rsidRPr="00623CEC">
        <w:rPr>
          <w:color w:val="000000"/>
          <w:szCs w:val="21"/>
        </w:rPr>
        <w:t>减少</w:t>
      </w:r>
      <w:r w:rsidRPr="00623CEC">
        <w:rPr>
          <w:color w:val="000000"/>
          <w:szCs w:val="21"/>
        </w:rPr>
        <w:t>”</w:t>
      </w:r>
      <w:r w:rsidRPr="00623CEC">
        <w:rPr>
          <w:color w:val="000000"/>
          <w:szCs w:val="21"/>
        </w:rPr>
        <w:t>）重物，才能使</w:t>
      </w:r>
      <w:proofErr w:type="gramStart"/>
      <w:r w:rsidRPr="00623CEC">
        <w:rPr>
          <w:color w:val="000000"/>
          <w:szCs w:val="21"/>
        </w:rPr>
        <w:t>杠杠仍</w:t>
      </w:r>
      <w:proofErr w:type="gramEnd"/>
      <w:r w:rsidRPr="00623CEC">
        <w:rPr>
          <w:color w:val="000000"/>
          <w:szCs w:val="21"/>
        </w:rPr>
        <w:t>保持水平平衡．</w:t>
      </w:r>
    </w:p>
    <w:p w:rsidR="00D67052" w:rsidRPr="00623CEC" w:rsidRDefault="00D67052" w:rsidP="00D67052">
      <w:pPr>
        <w:spacing w:line="360" w:lineRule="auto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2057400" cy="914400"/>
            <wp:effectExtent l="0" t="0" r="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623CEC">
        <w:rPr>
          <w:color w:val="000000"/>
          <w:kern w:val="0"/>
          <w:szCs w:val="21"/>
        </w:rPr>
        <w:t>11</w:t>
      </w:r>
      <w:r w:rsidRPr="00623CEC">
        <w:rPr>
          <w:color w:val="000000"/>
          <w:kern w:val="0"/>
          <w:szCs w:val="21"/>
        </w:rPr>
        <w:t>．小明用一把缝衣剪刀剪布，如图所示，他为了</w:t>
      </w:r>
      <w:proofErr w:type="gramStart"/>
      <w:r w:rsidRPr="00623CEC">
        <w:rPr>
          <w:color w:val="000000"/>
          <w:kern w:val="0"/>
          <w:szCs w:val="21"/>
        </w:rPr>
        <w:t>省距离</w:t>
      </w:r>
      <w:proofErr w:type="gramEnd"/>
      <w:r w:rsidRPr="00623CEC">
        <w:rPr>
          <w:color w:val="000000"/>
          <w:kern w:val="0"/>
          <w:szCs w:val="21"/>
        </w:rPr>
        <w:t>应将布放在剪刀的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  <w:u w:val="single"/>
        </w:rPr>
        <w:t xml:space="preserve"> 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kern w:val="0"/>
          <w:szCs w:val="21"/>
        </w:rPr>
        <w:t>处，为了省力应将布放在剪刀的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  <w:u w:val="single"/>
        </w:rPr>
        <w:t xml:space="preserve"> 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kern w:val="0"/>
          <w:szCs w:val="21"/>
        </w:rPr>
        <w:t>处（填</w:t>
      </w:r>
      <w:r w:rsidRPr="00623CEC">
        <w:rPr>
          <w:color w:val="000000"/>
          <w:kern w:val="0"/>
          <w:szCs w:val="21"/>
        </w:rPr>
        <w:t>A</w:t>
      </w:r>
      <w:r w:rsidRPr="00623CEC">
        <w:rPr>
          <w:color w:val="000000"/>
          <w:kern w:val="0"/>
          <w:szCs w:val="21"/>
        </w:rPr>
        <w:t>或</w:t>
      </w:r>
      <w:r w:rsidRPr="00623CEC">
        <w:rPr>
          <w:color w:val="000000"/>
          <w:kern w:val="0"/>
          <w:szCs w:val="21"/>
        </w:rPr>
        <w:t>B</w:t>
      </w:r>
      <w:r w:rsidRPr="00623CEC">
        <w:rPr>
          <w:color w:val="000000"/>
          <w:kern w:val="0"/>
          <w:szCs w:val="21"/>
        </w:rPr>
        <w:t>）．</w:t>
      </w:r>
    </w:p>
    <w:p w:rsidR="00D67052" w:rsidRPr="00623CEC" w:rsidRDefault="00D67052" w:rsidP="00D67052">
      <w:pPr>
        <w:spacing w:line="360" w:lineRule="auto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504950" cy="99060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  <w:rPr>
          <w:color w:val="000000"/>
          <w:kern w:val="0"/>
          <w:szCs w:val="21"/>
        </w:rPr>
      </w:pPr>
      <w:r w:rsidRPr="00623CEC">
        <w:rPr>
          <w:color w:val="000000"/>
          <w:szCs w:val="21"/>
        </w:rPr>
        <w:t>12</w:t>
      </w:r>
      <w:r w:rsidRPr="00623CEC">
        <w:rPr>
          <w:color w:val="000000"/>
          <w:szCs w:val="21"/>
        </w:rPr>
        <w:t>．如图所示，一位母亲推着婴儿车行走，当前轮遇到障碍物时，母亲向下按扶把，若把婴儿车视为杠杆，这时杠杆的支点是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  <w:u w:val="single"/>
        </w:rPr>
        <w:t xml:space="preserve"> 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</w:rPr>
        <w:t>；当后轮遇到障碍物时，母亲向上抬起扶把，这时婴儿车可视为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  <w:u w:val="single"/>
        </w:rPr>
        <w:t xml:space="preserve"> 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</w:rPr>
        <w:t>杠杆（填</w:t>
      </w:r>
      <w:r w:rsidRPr="00623CEC">
        <w:rPr>
          <w:color w:val="000000"/>
          <w:szCs w:val="21"/>
        </w:rPr>
        <w:t>“</w:t>
      </w:r>
      <w:r w:rsidRPr="00623CEC">
        <w:rPr>
          <w:color w:val="000000"/>
          <w:szCs w:val="21"/>
        </w:rPr>
        <w:t>省力</w:t>
      </w:r>
      <w:r w:rsidRPr="00623CEC">
        <w:rPr>
          <w:color w:val="000000"/>
          <w:szCs w:val="21"/>
        </w:rPr>
        <w:t>”</w:t>
      </w:r>
      <w:r w:rsidRPr="00623CEC">
        <w:rPr>
          <w:color w:val="000000"/>
          <w:szCs w:val="21"/>
        </w:rPr>
        <w:t>或</w:t>
      </w:r>
      <w:r w:rsidRPr="00623CEC">
        <w:rPr>
          <w:color w:val="000000"/>
          <w:szCs w:val="21"/>
        </w:rPr>
        <w:t>“</w:t>
      </w:r>
      <w:r w:rsidRPr="00623CEC">
        <w:rPr>
          <w:color w:val="000000"/>
          <w:szCs w:val="21"/>
        </w:rPr>
        <w:t>费力</w:t>
      </w:r>
      <w:r w:rsidRPr="00623CEC">
        <w:rPr>
          <w:color w:val="000000"/>
          <w:szCs w:val="21"/>
        </w:rPr>
        <w:t>”</w:t>
      </w:r>
      <w:r w:rsidRPr="00623CEC">
        <w:rPr>
          <w:color w:val="000000"/>
          <w:szCs w:val="21"/>
        </w:rPr>
        <w:t>）．</w:t>
      </w:r>
    </w:p>
    <w:p w:rsidR="00D67052" w:rsidRPr="00623CEC" w:rsidRDefault="00D67052" w:rsidP="00D67052">
      <w:pPr>
        <w:spacing w:line="360" w:lineRule="auto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219200" cy="133350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 r:link="rId34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pStyle w:val="DefaultParagraph"/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623CEC">
        <w:rPr>
          <w:rFonts w:ascii="Times New Roman" w:hAnsi="Times New Roman"/>
          <w:b/>
          <w:color w:val="000000"/>
          <w:szCs w:val="21"/>
        </w:rPr>
        <w:t>三、作图题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b/>
          <w:szCs w:val="21"/>
        </w:rPr>
        <w:t>13</w:t>
      </w:r>
      <w:r w:rsidRPr="00623CEC">
        <w:rPr>
          <w:b/>
          <w:szCs w:val="21"/>
        </w:rPr>
        <w:t>．（</w:t>
      </w:r>
      <w:r w:rsidRPr="00623CEC">
        <w:rPr>
          <w:b/>
          <w:szCs w:val="21"/>
        </w:rPr>
        <w:t>2019</w:t>
      </w:r>
      <w:r w:rsidRPr="00623CEC">
        <w:rPr>
          <w:b/>
          <w:szCs w:val="21"/>
        </w:rPr>
        <w:t>四川达州）</w:t>
      </w:r>
      <w:r w:rsidRPr="00623CEC">
        <w:rPr>
          <w:szCs w:val="21"/>
        </w:rPr>
        <w:t>轻质杠杆</w:t>
      </w:r>
      <w:r w:rsidRPr="00623CEC">
        <w:rPr>
          <w:szCs w:val="21"/>
        </w:rPr>
        <w:t>OABC</w:t>
      </w:r>
      <w:r w:rsidRPr="00623CEC">
        <w:rPr>
          <w:szCs w:val="21"/>
        </w:rPr>
        <w:t>能够绕</w:t>
      </w:r>
      <w:r w:rsidRPr="00623CEC">
        <w:rPr>
          <w:szCs w:val="21"/>
        </w:rPr>
        <w:t>O</w:t>
      </w:r>
      <w:r w:rsidRPr="00623CEC">
        <w:rPr>
          <w:szCs w:val="21"/>
        </w:rPr>
        <w:t>点转动，已知</w:t>
      </w:r>
      <w:r w:rsidRPr="00623CEC">
        <w:rPr>
          <w:szCs w:val="21"/>
        </w:rPr>
        <w:t>OA</w:t>
      </w:r>
      <w:r w:rsidRPr="00623CEC">
        <w:rPr>
          <w:szCs w:val="21"/>
        </w:rPr>
        <w:t>＝</w:t>
      </w:r>
      <w:r w:rsidRPr="00623CEC">
        <w:rPr>
          <w:szCs w:val="21"/>
        </w:rPr>
        <w:t>BC</w:t>
      </w:r>
      <w:r w:rsidRPr="00623CEC">
        <w:rPr>
          <w:szCs w:val="21"/>
        </w:rPr>
        <w:t>＝</w:t>
      </w:r>
      <w:r w:rsidRPr="00623CEC">
        <w:rPr>
          <w:szCs w:val="21"/>
        </w:rPr>
        <w:t>20cm</w:t>
      </w:r>
      <w:r w:rsidRPr="00623CEC">
        <w:rPr>
          <w:szCs w:val="21"/>
        </w:rPr>
        <w:t>，</w:t>
      </w:r>
      <w:r w:rsidRPr="00623CEC">
        <w:rPr>
          <w:szCs w:val="21"/>
        </w:rPr>
        <w:t>AB</w:t>
      </w:r>
      <w:r w:rsidRPr="00623CEC">
        <w:rPr>
          <w:szCs w:val="21"/>
        </w:rPr>
        <w:t>＝</w:t>
      </w:r>
      <w:r w:rsidRPr="00623CEC">
        <w:rPr>
          <w:szCs w:val="21"/>
        </w:rPr>
        <w:t>30cm</w:t>
      </w:r>
      <w:r w:rsidRPr="00623CEC">
        <w:rPr>
          <w:szCs w:val="21"/>
        </w:rPr>
        <w:t>，在</w:t>
      </w:r>
      <w:r w:rsidRPr="00623CEC">
        <w:rPr>
          <w:szCs w:val="21"/>
        </w:rPr>
        <w:t>B</w:t>
      </w:r>
      <w:r w:rsidRPr="00623CEC">
        <w:rPr>
          <w:szCs w:val="21"/>
        </w:rPr>
        <w:t>点用细线悬挂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szCs w:val="21"/>
        </w:rPr>
        <w:t>重为</w:t>
      </w:r>
      <w:r w:rsidRPr="00623CEC">
        <w:rPr>
          <w:szCs w:val="21"/>
        </w:rPr>
        <w:t>100N</w:t>
      </w:r>
      <w:r w:rsidRPr="00623CEC">
        <w:rPr>
          <w:szCs w:val="21"/>
        </w:rPr>
        <w:t>的物体</w:t>
      </w:r>
      <w:r w:rsidRPr="00623CEC">
        <w:rPr>
          <w:szCs w:val="21"/>
        </w:rPr>
        <w:t>G</w:t>
      </w:r>
      <w:r w:rsidRPr="00623CEC">
        <w:rPr>
          <w:szCs w:val="21"/>
        </w:rPr>
        <w:t>，为了使杠杆在如图所示的位置平衡，请在杠杆上</w:t>
      </w:r>
      <w:proofErr w:type="gramStart"/>
      <w:r w:rsidRPr="00623CEC">
        <w:rPr>
          <w:szCs w:val="21"/>
        </w:rPr>
        <w:t>作出</w:t>
      </w:r>
      <w:proofErr w:type="gramEnd"/>
      <w:r w:rsidRPr="00623CEC">
        <w:rPr>
          <w:szCs w:val="21"/>
        </w:rPr>
        <w:t>所施加最小动力的图示（不要求写出计算过程）。</w:t>
      </w:r>
    </w:p>
    <w:p w:rsidR="00D67052" w:rsidRPr="00623CEC" w:rsidRDefault="00D67052" w:rsidP="00D6705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09700" cy="145732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  <w:rPr>
          <w:color w:val="000000"/>
          <w:szCs w:val="21"/>
        </w:rPr>
      </w:pPr>
      <w:r w:rsidRPr="00623CEC">
        <w:rPr>
          <w:szCs w:val="21"/>
        </w:rPr>
        <w:lastRenderedPageBreak/>
        <w:t>14.</w:t>
      </w:r>
      <w:r w:rsidRPr="00623CEC">
        <w:rPr>
          <w:color w:val="000000"/>
          <w:szCs w:val="21"/>
        </w:rPr>
        <w:t>如图所示为钓鱼竿钓鱼的示意图，</w:t>
      </w:r>
      <w:r w:rsidRPr="00623CEC">
        <w:rPr>
          <w:color w:val="000000"/>
          <w:szCs w:val="21"/>
        </w:rPr>
        <w:t>O</w:t>
      </w:r>
      <w:r w:rsidRPr="00623CEC">
        <w:rPr>
          <w:color w:val="000000"/>
          <w:szCs w:val="21"/>
        </w:rPr>
        <w:t>为支点，画</w:t>
      </w:r>
      <w:r w:rsidRPr="00623CEC">
        <w:rPr>
          <w:color w:val="000000"/>
          <w:szCs w:val="21"/>
        </w:rPr>
        <w:t>F</w:t>
      </w:r>
      <w:r w:rsidRPr="00623CEC">
        <w:rPr>
          <w:color w:val="000000"/>
          <w:szCs w:val="21"/>
          <w:vertAlign w:val="subscript"/>
        </w:rPr>
        <w:t>1</w:t>
      </w:r>
      <w:r w:rsidRPr="00623CEC">
        <w:rPr>
          <w:color w:val="000000"/>
          <w:szCs w:val="21"/>
        </w:rPr>
        <w:t>、</w:t>
      </w:r>
      <w:r w:rsidRPr="00623CEC">
        <w:rPr>
          <w:color w:val="000000"/>
          <w:szCs w:val="21"/>
        </w:rPr>
        <w:t>F</w:t>
      </w:r>
      <w:r w:rsidRPr="00623CEC">
        <w:rPr>
          <w:color w:val="000000"/>
          <w:szCs w:val="21"/>
          <w:vertAlign w:val="subscript"/>
        </w:rPr>
        <w:t>2</w:t>
      </w:r>
      <w:r w:rsidRPr="00623CEC">
        <w:rPr>
          <w:color w:val="000000"/>
          <w:szCs w:val="21"/>
        </w:rPr>
        <w:t>的力臂</w:t>
      </w:r>
      <w:r w:rsidRPr="00623CEC">
        <w:rPr>
          <w:color w:val="000000"/>
          <w:szCs w:val="21"/>
        </w:rPr>
        <w:t>L</w:t>
      </w:r>
      <w:r w:rsidRPr="00623CEC">
        <w:rPr>
          <w:color w:val="000000"/>
          <w:szCs w:val="21"/>
          <w:vertAlign w:val="subscript"/>
        </w:rPr>
        <w:t>1</w:t>
      </w:r>
      <w:r w:rsidRPr="00623CEC">
        <w:rPr>
          <w:color w:val="000000"/>
          <w:szCs w:val="21"/>
        </w:rPr>
        <w:t>和</w:t>
      </w:r>
      <w:r w:rsidRPr="00623CEC">
        <w:rPr>
          <w:color w:val="000000"/>
          <w:szCs w:val="21"/>
        </w:rPr>
        <w:t>L</w:t>
      </w:r>
      <w:r w:rsidRPr="00623CEC">
        <w:rPr>
          <w:color w:val="000000"/>
          <w:szCs w:val="21"/>
          <w:vertAlign w:val="subscript"/>
        </w:rPr>
        <w:t>2</w:t>
      </w:r>
      <w:r w:rsidRPr="00623CEC">
        <w:rPr>
          <w:color w:val="000000"/>
          <w:szCs w:val="21"/>
        </w:rPr>
        <w:t>。</w:t>
      </w:r>
    </w:p>
    <w:p w:rsidR="00D67052" w:rsidRPr="00623CEC" w:rsidRDefault="00D67052" w:rsidP="00D67052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028700" cy="895350"/>
            <wp:effectExtent l="0" t="0" r="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623CEC">
        <w:rPr>
          <w:rFonts w:ascii="Times New Roman" w:hAnsi="Times New Roman"/>
          <w:color w:val="000000"/>
          <w:szCs w:val="21"/>
        </w:rPr>
        <w:t>15.</w:t>
      </w:r>
      <w:r w:rsidRPr="00623CEC">
        <w:rPr>
          <w:rFonts w:ascii="Times New Roman" w:hAnsi="Times New Roman"/>
          <w:color w:val="000000"/>
          <w:szCs w:val="21"/>
        </w:rPr>
        <w:t>试画出力</w:t>
      </w:r>
      <w:r w:rsidRPr="00623CEC">
        <w:rPr>
          <w:rFonts w:ascii="Times New Roman" w:hAnsi="Times New Roman"/>
          <w:i/>
          <w:color w:val="000000"/>
          <w:szCs w:val="21"/>
        </w:rPr>
        <w:t>F</w:t>
      </w:r>
      <w:r w:rsidRPr="00623CEC">
        <w:rPr>
          <w:rFonts w:ascii="Times New Roman" w:hAnsi="Times New Roman"/>
          <w:color w:val="000000"/>
          <w:szCs w:val="21"/>
          <w:vertAlign w:val="subscript"/>
        </w:rPr>
        <w:t>1</w:t>
      </w:r>
      <w:r w:rsidRPr="00623CEC">
        <w:rPr>
          <w:rFonts w:ascii="Times New Roman" w:hAnsi="Times New Roman"/>
          <w:color w:val="000000"/>
          <w:szCs w:val="21"/>
        </w:rPr>
        <w:t>、</w:t>
      </w:r>
      <w:r w:rsidRPr="00623CEC">
        <w:rPr>
          <w:rFonts w:ascii="Times New Roman" w:hAnsi="Times New Roman"/>
          <w:i/>
          <w:color w:val="000000"/>
          <w:szCs w:val="21"/>
        </w:rPr>
        <w:t>F</w:t>
      </w:r>
      <w:r w:rsidRPr="00623CEC">
        <w:rPr>
          <w:rFonts w:ascii="Times New Roman" w:hAnsi="Times New Roman"/>
          <w:color w:val="000000"/>
          <w:szCs w:val="21"/>
          <w:vertAlign w:val="subscript"/>
        </w:rPr>
        <w:t>2</w:t>
      </w:r>
      <w:r w:rsidRPr="00623CEC">
        <w:rPr>
          <w:rFonts w:ascii="Times New Roman" w:hAnsi="Times New Roman"/>
          <w:color w:val="000000"/>
          <w:szCs w:val="21"/>
        </w:rPr>
        <w:t>的力臂。</w:t>
      </w:r>
    </w:p>
    <w:p w:rsidR="00D67052" w:rsidRPr="00623CEC" w:rsidRDefault="00D67052" w:rsidP="00D67052">
      <w:pPr>
        <w:spacing w:line="360" w:lineRule="auto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1057275" cy="1038225"/>
            <wp:effectExtent l="0" t="0" r="9525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pStyle w:val="Normal1"/>
        <w:spacing w:line="360" w:lineRule="auto"/>
        <w:jc w:val="left"/>
        <w:textAlignment w:val="center"/>
        <w:rPr>
          <w:rFonts w:cs="Times New Roman"/>
          <w:color w:val="000000"/>
          <w:szCs w:val="21"/>
        </w:rPr>
      </w:pPr>
      <w:r w:rsidRPr="00623CEC">
        <w:rPr>
          <w:rFonts w:cs="Times New Roman"/>
          <w:color w:val="000000"/>
          <w:szCs w:val="21"/>
        </w:rPr>
        <w:t>16.</w:t>
      </w:r>
      <w:r w:rsidRPr="00623CEC">
        <w:rPr>
          <w:rFonts w:cs="Times New Roman"/>
          <w:color w:val="000000"/>
          <w:szCs w:val="21"/>
        </w:rPr>
        <w:t>如图所示，杠杆</w:t>
      </w:r>
      <w:r w:rsidRPr="00623CEC">
        <w:rPr>
          <w:rFonts w:cs="Times New Roman"/>
          <w:color w:val="000000"/>
          <w:szCs w:val="21"/>
        </w:rPr>
        <w:t>OA</w:t>
      </w:r>
      <w:r w:rsidRPr="00623CEC">
        <w:rPr>
          <w:rFonts w:cs="Times New Roman"/>
          <w:color w:val="000000"/>
          <w:szCs w:val="21"/>
        </w:rPr>
        <w:t>在动力</w:t>
      </w:r>
      <w:r w:rsidRPr="00623CEC">
        <w:rPr>
          <w:rFonts w:cs="Times New Roman"/>
          <w:color w:val="000000"/>
          <w:szCs w:val="21"/>
        </w:rPr>
        <w:t>F</w:t>
      </w:r>
      <w:r w:rsidRPr="00623CEC">
        <w:rPr>
          <w:rFonts w:cs="Times New Roman"/>
          <w:color w:val="000000"/>
          <w:szCs w:val="21"/>
          <w:vertAlign w:val="subscript"/>
        </w:rPr>
        <w:t>1</w:t>
      </w:r>
      <w:r w:rsidRPr="00623CEC">
        <w:rPr>
          <w:rFonts w:cs="Times New Roman"/>
          <w:color w:val="000000"/>
          <w:szCs w:val="21"/>
        </w:rPr>
        <w:t>作用下处于静止状态，请你画出阻力</w:t>
      </w:r>
      <w:r w:rsidRPr="00623CEC">
        <w:rPr>
          <w:rFonts w:cs="Times New Roman"/>
          <w:color w:val="000000"/>
          <w:szCs w:val="21"/>
        </w:rPr>
        <w:t>F</w:t>
      </w:r>
      <w:r w:rsidRPr="00623CEC">
        <w:rPr>
          <w:rFonts w:cs="Times New Roman"/>
          <w:color w:val="000000"/>
          <w:szCs w:val="21"/>
          <w:vertAlign w:val="subscript"/>
        </w:rPr>
        <w:t>2</w:t>
      </w:r>
      <w:r w:rsidRPr="00623CEC">
        <w:rPr>
          <w:rFonts w:cs="Times New Roman"/>
          <w:color w:val="000000"/>
          <w:szCs w:val="21"/>
        </w:rPr>
        <w:t>及阻力臂</w:t>
      </w:r>
      <w:r w:rsidRPr="00623CEC">
        <w:rPr>
          <w:rFonts w:cs="Times New Roman"/>
          <w:color w:val="000000"/>
          <w:szCs w:val="21"/>
        </w:rPr>
        <w:t>L</w:t>
      </w:r>
      <w:r w:rsidRPr="00623CEC">
        <w:rPr>
          <w:rFonts w:cs="Times New Roman"/>
          <w:color w:val="000000"/>
          <w:szCs w:val="21"/>
          <w:vertAlign w:val="subscript"/>
        </w:rPr>
        <w:t>2</w:t>
      </w:r>
      <w:r w:rsidRPr="00623CEC">
        <w:rPr>
          <w:rFonts w:cs="Times New Roman"/>
          <w:color w:val="000000"/>
          <w:szCs w:val="21"/>
        </w:rPr>
        <w:t>.</w:t>
      </w:r>
    </w:p>
    <w:p w:rsidR="00D67052" w:rsidRPr="00623CEC" w:rsidRDefault="00D67052" w:rsidP="00D67052">
      <w:pPr>
        <w:pStyle w:val="Normal1"/>
        <w:spacing w:line="360" w:lineRule="auto"/>
        <w:jc w:val="left"/>
        <w:textAlignment w:val="center"/>
        <w:rPr>
          <w:rFonts w:cs="Times New Roman"/>
          <w:color w:val="000000"/>
          <w:szCs w:val="21"/>
        </w:rPr>
      </w:pPr>
      <w:r>
        <w:rPr>
          <w:rFonts w:cs="Times New Roman"/>
          <w:noProof/>
          <w:color w:val="000000"/>
          <w:szCs w:val="21"/>
        </w:rPr>
        <w:drawing>
          <wp:inline distT="0" distB="0" distL="0" distR="0">
            <wp:extent cx="1362075" cy="107632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  <w:rPr>
          <w:color w:val="000000"/>
          <w:szCs w:val="21"/>
        </w:rPr>
      </w:pPr>
      <w:r w:rsidRPr="00623CEC">
        <w:rPr>
          <w:color w:val="000000"/>
          <w:szCs w:val="21"/>
        </w:rPr>
        <w:t>17.</w:t>
      </w:r>
      <w:r w:rsidRPr="00623CEC">
        <w:rPr>
          <w:color w:val="000000"/>
          <w:szCs w:val="21"/>
        </w:rPr>
        <w:t>如图所示，轻质杠杆</w:t>
      </w:r>
      <w:r w:rsidRPr="00623CEC">
        <w:rPr>
          <w:color w:val="000000"/>
          <w:szCs w:val="21"/>
        </w:rPr>
        <w:t>OA</w:t>
      </w:r>
      <w:r w:rsidRPr="00623CEC">
        <w:rPr>
          <w:color w:val="000000"/>
          <w:szCs w:val="21"/>
        </w:rPr>
        <w:t>能绕</w:t>
      </w:r>
      <w:r w:rsidRPr="00623CEC">
        <w:rPr>
          <w:color w:val="000000"/>
          <w:szCs w:val="21"/>
        </w:rPr>
        <w:t>O</w:t>
      </w:r>
      <w:r w:rsidRPr="00623CEC">
        <w:rPr>
          <w:color w:val="000000"/>
          <w:szCs w:val="21"/>
        </w:rPr>
        <w:t>点转动，请在杠杆中的</w:t>
      </w:r>
      <w:r w:rsidRPr="00623CEC">
        <w:rPr>
          <w:color w:val="000000"/>
          <w:szCs w:val="21"/>
        </w:rPr>
        <w:t>A</w:t>
      </w:r>
      <w:r w:rsidRPr="00623CEC">
        <w:rPr>
          <w:color w:val="000000"/>
          <w:szCs w:val="21"/>
        </w:rPr>
        <w:t>端画出使轻质杠杆保持平衡的最小的力</w:t>
      </w:r>
      <w:r w:rsidRPr="00623CEC">
        <w:rPr>
          <w:color w:val="000000"/>
          <w:szCs w:val="21"/>
        </w:rPr>
        <w:t>F</w:t>
      </w:r>
      <w:r w:rsidRPr="00623CEC">
        <w:rPr>
          <w:color w:val="000000"/>
          <w:szCs w:val="21"/>
        </w:rPr>
        <w:t>的示意图（要求保留作图痕迹）。</w:t>
      </w:r>
    </w:p>
    <w:p w:rsidR="00D67052" w:rsidRPr="00623CEC" w:rsidRDefault="00D67052" w:rsidP="00D67052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162050" cy="82867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  <w:rPr>
          <w:b/>
          <w:color w:val="000000"/>
          <w:szCs w:val="21"/>
        </w:rPr>
      </w:pPr>
      <w:r w:rsidRPr="00623CEC">
        <w:rPr>
          <w:color w:val="000000"/>
          <w:szCs w:val="21"/>
        </w:rPr>
        <w:t>四、</w:t>
      </w:r>
      <w:r w:rsidRPr="00623CEC">
        <w:rPr>
          <w:b/>
          <w:color w:val="000000"/>
          <w:szCs w:val="21"/>
        </w:rPr>
        <w:t>实验探究题</w:t>
      </w:r>
    </w:p>
    <w:p w:rsidR="00D67052" w:rsidRPr="00623CEC" w:rsidRDefault="00D67052" w:rsidP="00D67052">
      <w:pPr>
        <w:spacing w:line="360" w:lineRule="auto"/>
        <w:jc w:val="left"/>
        <w:textAlignment w:val="center"/>
        <w:rPr>
          <w:kern w:val="0"/>
          <w:szCs w:val="21"/>
        </w:rPr>
      </w:pPr>
      <w:r w:rsidRPr="00623CEC">
        <w:rPr>
          <w:szCs w:val="21"/>
        </w:rPr>
        <w:t>18.</w:t>
      </w:r>
      <w:r w:rsidRPr="00623CEC">
        <w:rPr>
          <w:b/>
          <w:kern w:val="0"/>
          <w:szCs w:val="21"/>
        </w:rPr>
        <w:t>（</w:t>
      </w:r>
      <w:r w:rsidRPr="00623CEC">
        <w:rPr>
          <w:b/>
          <w:kern w:val="0"/>
          <w:szCs w:val="21"/>
        </w:rPr>
        <w:t>2019</w:t>
      </w:r>
      <w:r w:rsidRPr="00623CEC">
        <w:rPr>
          <w:b/>
          <w:kern w:val="0"/>
          <w:szCs w:val="21"/>
        </w:rPr>
        <w:t>江苏苏州）</w:t>
      </w:r>
      <w:r w:rsidRPr="00623CEC">
        <w:rPr>
          <w:kern w:val="0"/>
          <w:szCs w:val="21"/>
        </w:rPr>
        <w:t>利用杠杆开展相关实验探究：</w:t>
      </w:r>
    </w:p>
    <w:p w:rsidR="00D67052" w:rsidRPr="00623CEC" w:rsidRDefault="00D67052" w:rsidP="00D67052">
      <w:pPr>
        <w:spacing w:line="360" w:lineRule="auto"/>
        <w:jc w:val="left"/>
        <w:textAlignment w:val="center"/>
        <w:rPr>
          <w:kern w:val="0"/>
          <w:szCs w:val="21"/>
        </w:rPr>
      </w:pPr>
      <w:r w:rsidRPr="00623CEC">
        <w:rPr>
          <w:kern w:val="0"/>
          <w:szCs w:val="21"/>
        </w:rPr>
        <w:t>（</w:t>
      </w:r>
      <w:r w:rsidRPr="00623CEC">
        <w:rPr>
          <w:kern w:val="0"/>
          <w:szCs w:val="21"/>
        </w:rPr>
        <w:t>1</w:t>
      </w:r>
      <w:r w:rsidRPr="00623CEC">
        <w:rPr>
          <w:kern w:val="0"/>
          <w:szCs w:val="21"/>
        </w:rPr>
        <w:t>）安装好杠杆，将其放到水平位置后松手，发现杠杆沿顺时针方向转动，如图甲所示。则应将平衡螺母向</w:t>
      </w:r>
      <w:r w:rsidRPr="00623CEC">
        <w:rPr>
          <w:kern w:val="0"/>
          <w:szCs w:val="21"/>
        </w:rPr>
        <w:t>______</w:t>
      </w:r>
      <w:r w:rsidRPr="00623CEC">
        <w:rPr>
          <w:kern w:val="0"/>
          <w:szCs w:val="21"/>
        </w:rPr>
        <w:t>（选填</w:t>
      </w:r>
      <w:r w:rsidRPr="00623CEC">
        <w:rPr>
          <w:kern w:val="0"/>
          <w:szCs w:val="21"/>
        </w:rPr>
        <w:t>“</w:t>
      </w:r>
      <w:r w:rsidRPr="00623CEC">
        <w:rPr>
          <w:kern w:val="0"/>
          <w:szCs w:val="21"/>
        </w:rPr>
        <w:t>左</w:t>
      </w:r>
      <w:r w:rsidRPr="00623CEC">
        <w:rPr>
          <w:kern w:val="0"/>
          <w:szCs w:val="21"/>
        </w:rPr>
        <w:t>”</w:t>
      </w:r>
      <w:r w:rsidRPr="00623CEC">
        <w:rPr>
          <w:kern w:val="0"/>
          <w:szCs w:val="21"/>
        </w:rPr>
        <w:t>或</w:t>
      </w:r>
      <w:r w:rsidRPr="00623CEC">
        <w:rPr>
          <w:kern w:val="0"/>
          <w:szCs w:val="21"/>
        </w:rPr>
        <w:t>“</w:t>
      </w:r>
      <w:r w:rsidRPr="00623CEC">
        <w:rPr>
          <w:kern w:val="0"/>
          <w:szCs w:val="21"/>
        </w:rPr>
        <w:t>右</w:t>
      </w:r>
      <w:r w:rsidRPr="00623CEC">
        <w:rPr>
          <w:kern w:val="0"/>
          <w:szCs w:val="21"/>
        </w:rPr>
        <w:t>”</w:t>
      </w:r>
      <w:r w:rsidRPr="00623CEC">
        <w:rPr>
          <w:kern w:val="0"/>
          <w:szCs w:val="21"/>
        </w:rPr>
        <w:t>）调节，直到杠杄在水平位置平衡；</w:t>
      </w:r>
      <w:r w:rsidRPr="00623CEC">
        <w:rPr>
          <w:kern w:val="0"/>
          <w:szCs w:val="21"/>
        </w:rPr>
        <w:t xml:space="preserve"> </w:t>
      </w:r>
      <w:r>
        <w:rPr>
          <w:noProof/>
          <w:kern w:val="0"/>
          <w:szCs w:val="21"/>
        </w:rPr>
        <w:drawing>
          <wp:inline distT="0" distB="0" distL="0" distR="0">
            <wp:extent cx="4438650" cy="143827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  <w:jc w:val="left"/>
        <w:textAlignment w:val="center"/>
        <w:rPr>
          <w:kern w:val="0"/>
          <w:szCs w:val="21"/>
        </w:rPr>
      </w:pPr>
      <w:r w:rsidRPr="00623CEC">
        <w:rPr>
          <w:kern w:val="0"/>
          <w:szCs w:val="21"/>
        </w:rPr>
        <w:lastRenderedPageBreak/>
        <w:t>（</w:t>
      </w:r>
      <w:r w:rsidRPr="00623CEC">
        <w:rPr>
          <w:kern w:val="0"/>
          <w:szCs w:val="21"/>
        </w:rPr>
        <w:t>2</w:t>
      </w:r>
      <w:r w:rsidRPr="00623CEC">
        <w:rPr>
          <w:kern w:val="0"/>
          <w:szCs w:val="21"/>
        </w:rPr>
        <w:t>）如图乙所示，在</w:t>
      </w:r>
      <w:r w:rsidRPr="00623CEC">
        <w:rPr>
          <w:i/>
          <w:iCs/>
          <w:kern w:val="0"/>
          <w:szCs w:val="21"/>
        </w:rPr>
        <w:t>A</w:t>
      </w:r>
      <w:r w:rsidRPr="00623CEC">
        <w:rPr>
          <w:kern w:val="0"/>
          <w:szCs w:val="21"/>
        </w:rPr>
        <w:t>点挂</w:t>
      </w:r>
      <w:r w:rsidRPr="00623CEC">
        <w:rPr>
          <w:kern w:val="0"/>
          <w:szCs w:val="21"/>
        </w:rPr>
        <w:t>3</w:t>
      </w:r>
      <w:r w:rsidRPr="00623CEC">
        <w:rPr>
          <w:kern w:val="0"/>
          <w:szCs w:val="21"/>
        </w:rPr>
        <w:t>个重力均为</w:t>
      </w:r>
      <w:r w:rsidRPr="00623CEC">
        <w:rPr>
          <w:kern w:val="0"/>
          <w:szCs w:val="21"/>
        </w:rPr>
        <w:t>0.5</w:t>
      </w:r>
      <w:r w:rsidRPr="00623CEC">
        <w:rPr>
          <w:i/>
          <w:iCs/>
          <w:kern w:val="0"/>
          <w:szCs w:val="21"/>
        </w:rPr>
        <w:t>N</w:t>
      </w:r>
      <w:r w:rsidRPr="00623CEC">
        <w:rPr>
          <w:kern w:val="0"/>
          <w:szCs w:val="21"/>
        </w:rPr>
        <w:t>的钩码，在</w:t>
      </w:r>
      <w:r w:rsidRPr="00623CEC">
        <w:rPr>
          <w:i/>
          <w:iCs/>
          <w:kern w:val="0"/>
          <w:szCs w:val="21"/>
        </w:rPr>
        <w:t>B</w:t>
      </w:r>
      <w:r w:rsidRPr="00623CEC">
        <w:rPr>
          <w:kern w:val="0"/>
          <w:szCs w:val="21"/>
        </w:rPr>
        <w:t>点用弹簧测力计竖直向下拉杠杆，使其在水平位置平衡，弹簧测力计的示数为</w:t>
      </w:r>
      <w:r w:rsidRPr="00623CEC">
        <w:rPr>
          <w:kern w:val="0"/>
          <w:szCs w:val="21"/>
        </w:rPr>
        <w:t>______</w:t>
      </w:r>
      <w:r w:rsidRPr="00623CEC">
        <w:rPr>
          <w:i/>
          <w:iCs/>
          <w:kern w:val="0"/>
          <w:szCs w:val="21"/>
        </w:rPr>
        <w:t>N</w:t>
      </w:r>
      <w:r w:rsidRPr="00623CEC">
        <w:rPr>
          <w:kern w:val="0"/>
          <w:szCs w:val="21"/>
        </w:rPr>
        <w:t>；若在第（</w:t>
      </w:r>
      <w:r w:rsidRPr="00623CEC">
        <w:rPr>
          <w:kern w:val="0"/>
          <w:szCs w:val="21"/>
        </w:rPr>
        <w:t>1</w:t>
      </w:r>
      <w:r w:rsidRPr="00623CEC">
        <w:rPr>
          <w:kern w:val="0"/>
          <w:szCs w:val="21"/>
        </w:rPr>
        <w:t>）小题所描述的情形中未调节平衡螺母而直接开展上述实验，弹簧测力计的示数会</w:t>
      </w:r>
      <w:r w:rsidRPr="00623CEC">
        <w:rPr>
          <w:kern w:val="0"/>
          <w:szCs w:val="21"/>
        </w:rPr>
        <w:t>______</w:t>
      </w:r>
      <w:r w:rsidRPr="00623CEC">
        <w:rPr>
          <w:kern w:val="0"/>
          <w:szCs w:val="21"/>
        </w:rPr>
        <w:t>（选填</w:t>
      </w:r>
      <w:r w:rsidRPr="00623CEC">
        <w:rPr>
          <w:kern w:val="0"/>
          <w:szCs w:val="21"/>
        </w:rPr>
        <w:t>“</w:t>
      </w:r>
      <w:r w:rsidRPr="00623CEC">
        <w:rPr>
          <w:kern w:val="0"/>
          <w:szCs w:val="21"/>
        </w:rPr>
        <w:t>偏大</w:t>
      </w:r>
      <w:r w:rsidRPr="00623CEC">
        <w:rPr>
          <w:kern w:val="0"/>
          <w:szCs w:val="21"/>
        </w:rPr>
        <w:t>”</w:t>
      </w:r>
      <w:r w:rsidRPr="00623CEC">
        <w:rPr>
          <w:kern w:val="0"/>
          <w:szCs w:val="21"/>
        </w:rPr>
        <w:t>、</w:t>
      </w:r>
      <w:r w:rsidRPr="00623CEC">
        <w:rPr>
          <w:kern w:val="0"/>
          <w:szCs w:val="21"/>
        </w:rPr>
        <w:t>“</w:t>
      </w:r>
      <w:r w:rsidRPr="00623CEC">
        <w:rPr>
          <w:kern w:val="0"/>
          <w:szCs w:val="21"/>
        </w:rPr>
        <w:t>偏小</w:t>
      </w:r>
      <w:r w:rsidRPr="00623CEC">
        <w:rPr>
          <w:kern w:val="0"/>
          <w:szCs w:val="21"/>
        </w:rPr>
        <w:t>”</w:t>
      </w:r>
      <w:r w:rsidRPr="00623CEC">
        <w:rPr>
          <w:kern w:val="0"/>
          <w:szCs w:val="21"/>
        </w:rPr>
        <w:t>或</w:t>
      </w:r>
      <w:r w:rsidRPr="00623CEC">
        <w:rPr>
          <w:kern w:val="0"/>
          <w:szCs w:val="21"/>
        </w:rPr>
        <w:t>“</w:t>
      </w:r>
      <w:r w:rsidRPr="00623CEC">
        <w:rPr>
          <w:kern w:val="0"/>
          <w:szCs w:val="21"/>
        </w:rPr>
        <w:t>不变</w:t>
      </w:r>
      <w:r w:rsidRPr="00623CEC">
        <w:rPr>
          <w:kern w:val="0"/>
          <w:szCs w:val="21"/>
        </w:rPr>
        <w:t>”</w:t>
      </w:r>
      <w:r w:rsidRPr="00623CEC">
        <w:rPr>
          <w:kern w:val="0"/>
          <w:szCs w:val="21"/>
        </w:rPr>
        <w:t>）；</w:t>
      </w:r>
    </w:p>
    <w:p w:rsidR="00D67052" w:rsidRPr="00623CEC" w:rsidRDefault="00D67052" w:rsidP="00D67052">
      <w:pPr>
        <w:spacing w:line="360" w:lineRule="auto"/>
        <w:jc w:val="left"/>
        <w:textAlignment w:val="center"/>
        <w:rPr>
          <w:szCs w:val="21"/>
        </w:rPr>
      </w:pPr>
      <w:r w:rsidRPr="00623CEC">
        <w:rPr>
          <w:kern w:val="0"/>
          <w:szCs w:val="21"/>
        </w:rPr>
        <w:t>（</w:t>
      </w:r>
      <w:r w:rsidRPr="00623CEC">
        <w:rPr>
          <w:kern w:val="0"/>
          <w:szCs w:val="21"/>
        </w:rPr>
        <w:t>3</w:t>
      </w:r>
      <w:r w:rsidRPr="00623CEC">
        <w:rPr>
          <w:kern w:val="0"/>
          <w:szCs w:val="21"/>
        </w:rPr>
        <w:t>）始终竖直向下拉弹簧测力计，使杠杆从水平位置缓慢转过一定角度，如图丙所示。此过程中，弹簧测力计拉力的力臂</w:t>
      </w:r>
      <w:r w:rsidRPr="00623CEC">
        <w:rPr>
          <w:kern w:val="0"/>
          <w:szCs w:val="21"/>
        </w:rPr>
        <w:t>______</w:t>
      </w:r>
      <w:r w:rsidRPr="00623CEC">
        <w:rPr>
          <w:kern w:val="0"/>
          <w:szCs w:val="21"/>
        </w:rPr>
        <w:t>（选填</w:t>
      </w:r>
      <w:r w:rsidRPr="00623CEC">
        <w:rPr>
          <w:kern w:val="0"/>
          <w:szCs w:val="21"/>
        </w:rPr>
        <w:t>“</w:t>
      </w:r>
      <w:r w:rsidRPr="00623CEC">
        <w:rPr>
          <w:kern w:val="0"/>
          <w:szCs w:val="21"/>
        </w:rPr>
        <w:t>变大</w:t>
      </w:r>
      <w:r w:rsidRPr="00623CEC">
        <w:rPr>
          <w:kern w:val="0"/>
          <w:szCs w:val="21"/>
        </w:rPr>
        <w:t>”</w:t>
      </w:r>
      <w:r w:rsidRPr="00623CEC">
        <w:rPr>
          <w:kern w:val="0"/>
          <w:szCs w:val="21"/>
        </w:rPr>
        <w:t>、</w:t>
      </w:r>
      <w:r w:rsidRPr="00623CEC">
        <w:rPr>
          <w:kern w:val="0"/>
          <w:szCs w:val="21"/>
        </w:rPr>
        <w:t>“</w:t>
      </w:r>
      <w:r w:rsidRPr="00623CEC">
        <w:rPr>
          <w:kern w:val="0"/>
          <w:szCs w:val="21"/>
        </w:rPr>
        <w:t>变小</w:t>
      </w:r>
      <w:r w:rsidRPr="00623CEC">
        <w:rPr>
          <w:kern w:val="0"/>
          <w:szCs w:val="21"/>
        </w:rPr>
        <w:t>”</w:t>
      </w:r>
      <w:r w:rsidRPr="00623CEC">
        <w:rPr>
          <w:kern w:val="0"/>
          <w:szCs w:val="21"/>
        </w:rPr>
        <w:t>或</w:t>
      </w:r>
      <w:r w:rsidRPr="00623CEC">
        <w:rPr>
          <w:kern w:val="0"/>
          <w:szCs w:val="21"/>
        </w:rPr>
        <w:t>“</w:t>
      </w:r>
      <w:r w:rsidRPr="00623CEC">
        <w:rPr>
          <w:kern w:val="0"/>
          <w:szCs w:val="21"/>
        </w:rPr>
        <w:t>不变</w:t>
      </w:r>
      <w:r w:rsidRPr="00623CEC">
        <w:rPr>
          <w:kern w:val="0"/>
          <w:szCs w:val="21"/>
        </w:rPr>
        <w:t>”</w:t>
      </w:r>
      <w:r w:rsidRPr="00623CEC">
        <w:rPr>
          <w:kern w:val="0"/>
          <w:szCs w:val="21"/>
        </w:rPr>
        <w:t>，下同），拉力的大小</w:t>
      </w:r>
      <w:r w:rsidRPr="00623CEC">
        <w:rPr>
          <w:kern w:val="0"/>
          <w:szCs w:val="21"/>
        </w:rPr>
        <w:t>______</w:t>
      </w:r>
      <w:r w:rsidRPr="00623CEC">
        <w:rPr>
          <w:kern w:val="0"/>
          <w:szCs w:val="21"/>
        </w:rPr>
        <w:t>。</w:t>
      </w:r>
    </w:p>
    <w:p w:rsidR="00D67052" w:rsidRPr="00623CEC" w:rsidRDefault="00D67052" w:rsidP="00D67052">
      <w:pPr>
        <w:spacing w:line="360" w:lineRule="auto"/>
        <w:rPr>
          <w:color w:val="000000"/>
          <w:szCs w:val="21"/>
        </w:rPr>
      </w:pPr>
      <w:r w:rsidRPr="00623CEC">
        <w:rPr>
          <w:szCs w:val="21"/>
        </w:rPr>
        <w:t>19.</w:t>
      </w:r>
      <w:r w:rsidRPr="00623CEC">
        <w:rPr>
          <w:color w:val="000000"/>
          <w:szCs w:val="21"/>
        </w:rPr>
        <w:t>小明在</w:t>
      </w:r>
      <w:r w:rsidRPr="00623CEC">
        <w:rPr>
          <w:color w:val="000000"/>
          <w:szCs w:val="21"/>
        </w:rPr>
        <w:t>“</w:t>
      </w:r>
      <w:r w:rsidRPr="00623CEC">
        <w:rPr>
          <w:color w:val="000000"/>
          <w:szCs w:val="21"/>
        </w:rPr>
        <w:t>研究杠杆平衡条件</w:t>
      </w:r>
      <w:r w:rsidRPr="00623CEC">
        <w:rPr>
          <w:color w:val="000000"/>
          <w:szCs w:val="21"/>
        </w:rPr>
        <w:t>”</w:t>
      </w:r>
      <w:r w:rsidRPr="00623CEC">
        <w:rPr>
          <w:color w:val="000000"/>
          <w:szCs w:val="21"/>
        </w:rPr>
        <w:t>的实验中所用的实验器材有，刻度均匀的</w:t>
      </w:r>
    </w:p>
    <w:p w:rsidR="00D67052" w:rsidRPr="00623CEC" w:rsidRDefault="00D67052" w:rsidP="00D67052">
      <w:pPr>
        <w:spacing w:line="360" w:lineRule="auto"/>
        <w:ind w:left="315" w:hangingChars="150" w:hanging="315"/>
        <w:rPr>
          <w:color w:val="000000"/>
          <w:szCs w:val="21"/>
        </w:rPr>
      </w:pPr>
      <w:r w:rsidRPr="00623CEC">
        <w:rPr>
          <w:color w:val="000000"/>
          <w:szCs w:val="21"/>
        </w:rPr>
        <w:t>杠杆，支架，弹簧测力计，刻度尺，细线和质量相同的</w:t>
      </w:r>
      <w:r w:rsidRPr="00623CEC">
        <w:rPr>
          <w:color w:val="000000"/>
          <w:szCs w:val="21"/>
        </w:rPr>
        <w:t>0.5N</w:t>
      </w:r>
      <w:r w:rsidRPr="00623CEC">
        <w:rPr>
          <w:color w:val="000000"/>
          <w:szCs w:val="21"/>
        </w:rPr>
        <w:t>重</w:t>
      </w:r>
      <w:proofErr w:type="gramStart"/>
      <w:r w:rsidRPr="00623CEC">
        <w:rPr>
          <w:color w:val="000000"/>
          <w:szCs w:val="21"/>
        </w:rPr>
        <w:t>的钩码若干个</w:t>
      </w:r>
      <w:proofErr w:type="gramEnd"/>
      <w:r w:rsidRPr="00623CEC">
        <w:rPr>
          <w:color w:val="000000"/>
          <w:szCs w:val="21"/>
        </w:rPr>
        <w:t>。</w:t>
      </w:r>
    </w:p>
    <w:p w:rsidR="00D67052" w:rsidRPr="00623CEC" w:rsidRDefault="00D67052" w:rsidP="00D67052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4638675" cy="1447800"/>
            <wp:effectExtent l="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  <w:ind w:leftChars="-150" w:left="-210" w:hangingChars="50" w:hanging="105"/>
        <w:rPr>
          <w:color w:val="000000"/>
          <w:szCs w:val="21"/>
        </w:rPr>
      </w:pPr>
      <w:r w:rsidRPr="00623CEC">
        <w:rPr>
          <w:color w:val="000000"/>
          <w:szCs w:val="21"/>
        </w:rPr>
        <w:t>（</w:t>
      </w:r>
      <w:r w:rsidRPr="00623CEC">
        <w:rPr>
          <w:color w:val="000000"/>
          <w:szCs w:val="21"/>
        </w:rPr>
        <w:t>1</w:t>
      </w:r>
      <w:r w:rsidRPr="00623CEC">
        <w:rPr>
          <w:color w:val="000000"/>
          <w:szCs w:val="21"/>
        </w:rPr>
        <w:t>）如图</w:t>
      </w:r>
      <w:r w:rsidRPr="00623CEC">
        <w:rPr>
          <w:color w:val="000000"/>
          <w:szCs w:val="21"/>
        </w:rPr>
        <w:t>A</w:t>
      </w:r>
      <w:r w:rsidRPr="00623CEC">
        <w:rPr>
          <w:color w:val="000000"/>
          <w:szCs w:val="21"/>
        </w:rPr>
        <w:t>所示，实验前，杠杆左侧下沉，则应将左端的平衡螺母向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  <w:u w:val="single"/>
        </w:rPr>
        <w:t xml:space="preserve">   </w:t>
      </w:r>
      <w:r w:rsidRPr="00623CEC">
        <w:rPr>
          <w:color w:val="000000"/>
          <w:szCs w:val="21"/>
        </w:rPr>
        <w:t>（选填</w:t>
      </w:r>
      <w:r w:rsidRPr="00623CEC">
        <w:rPr>
          <w:color w:val="000000"/>
          <w:szCs w:val="21"/>
        </w:rPr>
        <w:t>“</w:t>
      </w:r>
      <w:r w:rsidRPr="00623CEC">
        <w:rPr>
          <w:color w:val="000000"/>
          <w:szCs w:val="21"/>
        </w:rPr>
        <w:t>左</w:t>
      </w:r>
      <w:r w:rsidRPr="00623CEC">
        <w:rPr>
          <w:color w:val="000000"/>
          <w:szCs w:val="21"/>
        </w:rPr>
        <w:t>”</w:t>
      </w:r>
      <w:r w:rsidRPr="00623CEC">
        <w:rPr>
          <w:color w:val="000000"/>
          <w:szCs w:val="21"/>
        </w:rPr>
        <w:t>或</w:t>
      </w:r>
      <w:proofErr w:type="gramStart"/>
      <w:r w:rsidRPr="00623CEC">
        <w:rPr>
          <w:color w:val="000000"/>
          <w:szCs w:val="21"/>
        </w:rPr>
        <w:t>”</w:t>
      </w:r>
      <w:proofErr w:type="gramEnd"/>
      <w:r w:rsidRPr="00623CEC">
        <w:rPr>
          <w:color w:val="000000"/>
          <w:szCs w:val="21"/>
        </w:rPr>
        <w:t>右</w:t>
      </w:r>
      <w:proofErr w:type="gramStart"/>
      <w:r w:rsidRPr="00623CEC">
        <w:rPr>
          <w:color w:val="000000"/>
          <w:szCs w:val="21"/>
        </w:rPr>
        <w:t>”</w:t>
      </w:r>
      <w:proofErr w:type="gramEnd"/>
      <w:r w:rsidRPr="00623CEC">
        <w:rPr>
          <w:color w:val="000000"/>
          <w:szCs w:val="21"/>
        </w:rPr>
        <w:t>）调节，直到杠杆在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  <w:u w:val="single"/>
        </w:rPr>
        <w:t xml:space="preserve"> 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</w:rPr>
        <w:t>位置平衡，目的是便于测量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  <w:u w:val="single"/>
        </w:rPr>
        <w:t xml:space="preserve">   </w:t>
      </w:r>
      <w:r w:rsidRPr="00623CEC">
        <w:rPr>
          <w:color w:val="000000"/>
          <w:szCs w:val="21"/>
        </w:rPr>
        <w:t>，支点在杠杆的中点是为了消除杠杆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  <w:u w:val="single"/>
        </w:rPr>
        <w:t xml:space="preserve">   </w:t>
      </w:r>
      <w:r w:rsidRPr="00623CEC">
        <w:rPr>
          <w:color w:val="000000"/>
          <w:szCs w:val="21"/>
        </w:rPr>
        <w:t>对平衡的影响。</w:t>
      </w:r>
    </w:p>
    <w:p w:rsidR="00D67052" w:rsidRPr="00623CEC" w:rsidRDefault="00D67052" w:rsidP="00D67052">
      <w:pPr>
        <w:spacing w:line="360" w:lineRule="auto"/>
        <w:ind w:leftChars="-150" w:left="-210" w:hangingChars="50" w:hanging="105"/>
        <w:rPr>
          <w:color w:val="000000"/>
          <w:szCs w:val="21"/>
        </w:rPr>
      </w:pPr>
      <w:r w:rsidRPr="00623CEC">
        <w:rPr>
          <w:color w:val="000000"/>
          <w:szCs w:val="21"/>
        </w:rPr>
        <w:t>（</w:t>
      </w:r>
      <w:r w:rsidRPr="00623CEC">
        <w:rPr>
          <w:color w:val="000000"/>
          <w:szCs w:val="21"/>
        </w:rPr>
        <w:t>2</w:t>
      </w:r>
      <w:r w:rsidRPr="00623CEC">
        <w:rPr>
          <w:color w:val="000000"/>
          <w:szCs w:val="21"/>
        </w:rPr>
        <w:t>）小</w:t>
      </w:r>
      <w:proofErr w:type="gramStart"/>
      <w:r w:rsidRPr="00623CEC">
        <w:rPr>
          <w:color w:val="000000"/>
          <w:szCs w:val="21"/>
        </w:rPr>
        <w:t>明同学</w:t>
      </w:r>
      <w:proofErr w:type="gramEnd"/>
      <w:r w:rsidRPr="00623CEC">
        <w:rPr>
          <w:color w:val="000000"/>
          <w:szCs w:val="21"/>
        </w:rPr>
        <w:t>所在实验小组完成某次操作后，实验</w:t>
      </w:r>
      <w:proofErr w:type="gramStart"/>
      <w:r w:rsidRPr="00623CEC">
        <w:rPr>
          <w:color w:val="000000"/>
          <w:szCs w:val="21"/>
        </w:rPr>
        <w:t>象</w:t>
      </w:r>
      <w:proofErr w:type="gramEnd"/>
      <w:r w:rsidRPr="00623CEC">
        <w:rPr>
          <w:color w:val="000000"/>
          <w:szCs w:val="21"/>
        </w:rPr>
        <w:t>如图</w:t>
      </w:r>
      <w:r w:rsidRPr="00623CEC">
        <w:rPr>
          <w:color w:val="000000"/>
          <w:szCs w:val="21"/>
        </w:rPr>
        <w:t>B</w:t>
      </w:r>
      <w:r w:rsidRPr="00623CEC">
        <w:rPr>
          <w:color w:val="000000"/>
          <w:szCs w:val="21"/>
        </w:rPr>
        <w:t>所示，他们记录的数据为动力</w:t>
      </w:r>
      <w:r w:rsidRPr="00623CEC">
        <w:rPr>
          <w:color w:val="000000"/>
          <w:szCs w:val="21"/>
        </w:rPr>
        <w:t>F</w:t>
      </w:r>
      <w:r w:rsidRPr="00623CEC">
        <w:rPr>
          <w:color w:val="000000"/>
          <w:szCs w:val="21"/>
          <w:vertAlign w:val="subscript"/>
        </w:rPr>
        <w:t>1</w:t>
      </w:r>
      <w:r w:rsidRPr="00623CEC">
        <w:rPr>
          <w:color w:val="000000"/>
          <w:szCs w:val="21"/>
        </w:rPr>
        <w:t>=1.5N</w:t>
      </w:r>
      <w:r w:rsidRPr="00623CEC">
        <w:rPr>
          <w:color w:val="000000"/>
          <w:szCs w:val="21"/>
        </w:rPr>
        <w:t>，动力臂</w:t>
      </w:r>
      <w:r w:rsidRPr="00623CEC">
        <w:rPr>
          <w:color w:val="000000"/>
          <w:szCs w:val="21"/>
        </w:rPr>
        <w:t>L</w:t>
      </w:r>
      <w:r w:rsidRPr="00623CEC">
        <w:rPr>
          <w:color w:val="000000"/>
          <w:szCs w:val="21"/>
          <w:vertAlign w:val="subscript"/>
        </w:rPr>
        <w:t>1</w:t>
      </w:r>
      <w:r w:rsidRPr="00623CEC">
        <w:rPr>
          <w:color w:val="000000"/>
          <w:szCs w:val="21"/>
        </w:rPr>
        <w:t>=0.1m</w:t>
      </w:r>
      <w:r w:rsidRPr="00623CEC">
        <w:rPr>
          <w:color w:val="000000"/>
          <w:szCs w:val="21"/>
        </w:rPr>
        <w:t>，阻力</w:t>
      </w:r>
      <w:r w:rsidRPr="00623CEC">
        <w:rPr>
          <w:color w:val="000000"/>
          <w:szCs w:val="21"/>
        </w:rPr>
        <w:t>F</w:t>
      </w:r>
      <w:r w:rsidRPr="00623CEC">
        <w:rPr>
          <w:color w:val="000000"/>
          <w:szCs w:val="21"/>
          <w:vertAlign w:val="subscript"/>
        </w:rPr>
        <w:t>2</w:t>
      </w:r>
      <w:r w:rsidRPr="00623CEC">
        <w:rPr>
          <w:color w:val="000000"/>
          <w:szCs w:val="21"/>
        </w:rPr>
        <w:t>=1N</w:t>
      </w:r>
      <w:r w:rsidRPr="00623CEC">
        <w:rPr>
          <w:color w:val="000000"/>
          <w:szCs w:val="21"/>
        </w:rPr>
        <w:t>，则阻力臂</w:t>
      </w:r>
      <w:r w:rsidRPr="00623CEC">
        <w:rPr>
          <w:color w:val="000000"/>
          <w:szCs w:val="21"/>
        </w:rPr>
        <w:t>L</w:t>
      </w:r>
      <w:r w:rsidRPr="00623CEC">
        <w:rPr>
          <w:color w:val="000000"/>
          <w:szCs w:val="21"/>
          <w:vertAlign w:val="subscript"/>
        </w:rPr>
        <w:t>2</w:t>
      </w:r>
      <w:r w:rsidRPr="00623CEC">
        <w:rPr>
          <w:color w:val="000000"/>
          <w:szCs w:val="21"/>
        </w:rPr>
        <w:t>=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  <w:u w:val="single"/>
        </w:rPr>
        <w:t xml:space="preserve">  </w:t>
      </w:r>
      <w:r w:rsidRPr="00623CEC">
        <w:rPr>
          <w:color w:val="000000"/>
          <w:szCs w:val="21"/>
        </w:rPr>
        <w:t>m</w:t>
      </w:r>
      <w:r w:rsidRPr="00623CEC">
        <w:rPr>
          <w:color w:val="000000"/>
          <w:szCs w:val="21"/>
        </w:rPr>
        <w:t>。</w:t>
      </w:r>
    </w:p>
    <w:p w:rsidR="00D67052" w:rsidRPr="00623CEC" w:rsidRDefault="00D67052" w:rsidP="00D67052">
      <w:pPr>
        <w:spacing w:line="360" w:lineRule="auto"/>
        <w:ind w:leftChars="-200" w:left="-420" w:firstLineChars="50" w:firstLine="105"/>
        <w:rPr>
          <w:color w:val="000000"/>
          <w:szCs w:val="21"/>
        </w:rPr>
      </w:pPr>
      <w:r w:rsidRPr="00623CEC">
        <w:rPr>
          <w:color w:val="000000"/>
          <w:szCs w:val="21"/>
        </w:rPr>
        <w:t>（</w:t>
      </w:r>
      <w:r w:rsidRPr="00623CEC">
        <w:rPr>
          <w:color w:val="000000"/>
          <w:szCs w:val="21"/>
        </w:rPr>
        <w:t>3</w:t>
      </w:r>
      <w:r w:rsidRPr="00623CEC">
        <w:rPr>
          <w:color w:val="000000"/>
          <w:szCs w:val="21"/>
        </w:rPr>
        <w:t>）甲同学测出了一组数据后就得出了</w:t>
      </w:r>
      <w:proofErr w:type="gramStart"/>
      <w:r w:rsidRPr="00623CEC">
        <w:rPr>
          <w:color w:val="000000"/>
          <w:szCs w:val="21"/>
        </w:rPr>
        <w:t>”</w:t>
      </w:r>
      <w:proofErr w:type="gramEnd"/>
      <w:r w:rsidRPr="00623CEC">
        <w:rPr>
          <w:color w:val="000000"/>
          <w:szCs w:val="21"/>
        </w:rPr>
        <w:t>动力</w:t>
      </w:r>
      <w:r w:rsidRPr="00623CEC">
        <w:rPr>
          <w:color w:val="000000"/>
          <w:szCs w:val="21"/>
        </w:rPr>
        <w:t>×</w:t>
      </w:r>
      <w:r w:rsidRPr="00623CEC">
        <w:rPr>
          <w:color w:val="000000"/>
          <w:szCs w:val="21"/>
        </w:rPr>
        <w:t>动力臂</w:t>
      </w:r>
      <w:r w:rsidRPr="00623CEC">
        <w:rPr>
          <w:color w:val="000000"/>
          <w:szCs w:val="21"/>
        </w:rPr>
        <w:t>=</w:t>
      </w:r>
      <w:r w:rsidRPr="00623CEC">
        <w:rPr>
          <w:color w:val="000000"/>
          <w:szCs w:val="21"/>
        </w:rPr>
        <w:t>阻力</w:t>
      </w:r>
      <w:r w:rsidRPr="00623CEC">
        <w:rPr>
          <w:color w:val="000000"/>
          <w:szCs w:val="21"/>
        </w:rPr>
        <w:t>×</w:t>
      </w:r>
      <w:r w:rsidRPr="00623CEC">
        <w:rPr>
          <w:color w:val="000000"/>
          <w:szCs w:val="21"/>
        </w:rPr>
        <w:t>阻力臂</w:t>
      </w:r>
      <w:proofErr w:type="gramStart"/>
      <w:r w:rsidRPr="00623CEC">
        <w:rPr>
          <w:color w:val="000000"/>
          <w:szCs w:val="21"/>
        </w:rPr>
        <w:t>”</w:t>
      </w:r>
      <w:proofErr w:type="gramEnd"/>
      <w:r w:rsidRPr="00623CEC">
        <w:rPr>
          <w:color w:val="000000"/>
          <w:szCs w:val="21"/>
        </w:rPr>
        <w:t>的结论，</w:t>
      </w:r>
    </w:p>
    <w:p w:rsidR="00D67052" w:rsidRPr="00623CEC" w:rsidRDefault="00D67052" w:rsidP="00D67052">
      <w:pPr>
        <w:spacing w:line="360" w:lineRule="auto"/>
        <w:ind w:leftChars="-200" w:left="-420" w:firstLineChars="50" w:firstLine="105"/>
        <w:rPr>
          <w:color w:val="000000"/>
          <w:szCs w:val="21"/>
        </w:rPr>
      </w:pPr>
      <w:r w:rsidRPr="00623CEC">
        <w:rPr>
          <w:color w:val="000000"/>
          <w:szCs w:val="21"/>
        </w:rPr>
        <w:t>乙同学认为他的做法不合理，理由是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  <w:u w:val="single"/>
        </w:rPr>
        <w:t xml:space="preserve">                  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</w:rPr>
        <w:t>。</w:t>
      </w:r>
    </w:p>
    <w:p w:rsidR="00D67052" w:rsidRPr="00623CEC" w:rsidRDefault="00D67052" w:rsidP="00D67052">
      <w:pPr>
        <w:spacing w:line="360" w:lineRule="auto"/>
        <w:ind w:leftChars="-50" w:hangingChars="50" w:hanging="105"/>
        <w:rPr>
          <w:color w:val="000000"/>
          <w:szCs w:val="21"/>
        </w:rPr>
      </w:pPr>
      <w:r w:rsidRPr="00623CEC">
        <w:rPr>
          <w:color w:val="000000"/>
          <w:szCs w:val="21"/>
        </w:rPr>
        <w:t>（</w:t>
      </w:r>
      <w:r w:rsidRPr="00623CEC">
        <w:rPr>
          <w:color w:val="000000"/>
          <w:szCs w:val="21"/>
        </w:rPr>
        <w:t>4</w:t>
      </w:r>
      <w:r w:rsidRPr="00623CEC">
        <w:rPr>
          <w:color w:val="000000"/>
          <w:szCs w:val="21"/>
        </w:rPr>
        <w:t>）丙同学通过对数据分析后得出的结论是：动力</w:t>
      </w:r>
      <w:r w:rsidRPr="00623CEC">
        <w:rPr>
          <w:color w:val="000000"/>
          <w:szCs w:val="21"/>
        </w:rPr>
        <w:t>×</w:t>
      </w:r>
      <w:r w:rsidRPr="00623CEC">
        <w:rPr>
          <w:color w:val="000000"/>
          <w:szCs w:val="21"/>
        </w:rPr>
        <w:t>支点到动力作用点的距离</w:t>
      </w:r>
      <w:r w:rsidRPr="00623CEC">
        <w:rPr>
          <w:color w:val="000000"/>
          <w:szCs w:val="21"/>
        </w:rPr>
        <w:t>=</w:t>
      </w:r>
      <w:r w:rsidRPr="00623CEC">
        <w:rPr>
          <w:color w:val="000000"/>
          <w:szCs w:val="21"/>
        </w:rPr>
        <w:t>阻力</w:t>
      </w:r>
      <w:r w:rsidRPr="00623CEC">
        <w:rPr>
          <w:color w:val="000000"/>
          <w:szCs w:val="21"/>
        </w:rPr>
        <w:t>×</w:t>
      </w:r>
      <w:r w:rsidRPr="00623CEC">
        <w:rPr>
          <w:color w:val="000000"/>
          <w:szCs w:val="21"/>
        </w:rPr>
        <w:t>支点到阻力作用点的距离，与小组同学交流后，乙同学为了证明丙同学的结论是错误的，他做了如图</w:t>
      </w:r>
      <w:r w:rsidRPr="00623CEC">
        <w:rPr>
          <w:color w:val="000000"/>
          <w:szCs w:val="21"/>
        </w:rPr>
        <w:t>C</w:t>
      </w:r>
      <w:r w:rsidRPr="00623CEC">
        <w:rPr>
          <w:color w:val="000000"/>
          <w:szCs w:val="21"/>
        </w:rPr>
        <w:t>的实验，此实验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  <w:u w:val="single"/>
        </w:rPr>
        <w:t xml:space="preserve">   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</w:rPr>
        <w:t>（选填</w:t>
      </w:r>
      <w:r w:rsidRPr="00623CEC">
        <w:rPr>
          <w:color w:val="000000"/>
          <w:szCs w:val="21"/>
        </w:rPr>
        <w:t>“</w:t>
      </w:r>
      <w:r w:rsidRPr="00623CEC">
        <w:rPr>
          <w:color w:val="000000"/>
          <w:szCs w:val="21"/>
        </w:rPr>
        <w:t>能</w:t>
      </w:r>
      <w:r w:rsidRPr="00623CEC">
        <w:rPr>
          <w:color w:val="000000"/>
          <w:szCs w:val="21"/>
        </w:rPr>
        <w:t>”</w:t>
      </w:r>
      <w:r w:rsidRPr="00623CEC">
        <w:rPr>
          <w:color w:val="000000"/>
          <w:szCs w:val="21"/>
        </w:rPr>
        <w:t>或</w:t>
      </w:r>
      <w:proofErr w:type="gramStart"/>
      <w:r w:rsidRPr="00623CEC">
        <w:rPr>
          <w:color w:val="000000"/>
          <w:szCs w:val="21"/>
        </w:rPr>
        <w:t>”</w:t>
      </w:r>
      <w:proofErr w:type="gramEnd"/>
      <w:r w:rsidRPr="00623CEC">
        <w:rPr>
          <w:color w:val="000000"/>
          <w:szCs w:val="21"/>
        </w:rPr>
        <w:t>不能</w:t>
      </w:r>
      <w:proofErr w:type="gramStart"/>
      <w:r w:rsidRPr="00623CEC">
        <w:rPr>
          <w:color w:val="000000"/>
          <w:szCs w:val="21"/>
        </w:rPr>
        <w:t>”</w:t>
      </w:r>
      <w:proofErr w:type="gramEnd"/>
      <w:r w:rsidRPr="00623CEC">
        <w:rPr>
          <w:color w:val="000000"/>
          <w:szCs w:val="21"/>
        </w:rPr>
        <w:t>）说明该结论是错误的，图</w:t>
      </w:r>
      <w:r w:rsidRPr="00623CEC">
        <w:rPr>
          <w:color w:val="000000"/>
          <w:szCs w:val="21"/>
        </w:rPr>
        <w:t>C</w:t>
      </w:r>
      <w:r w:rsidRPr="00623CEC">
        <w:rPr>
          <w:color w:val="000000"/>
          <w:szCs w:val="21"/>
        </w:rPr>
        <w:t>实验中，已知杠杆上每个小格长度为</w:t>
      </w:r>
      <w:r w:rsidRPr="00623CEC">
        <w:rPr>
          <w:color w:val="000000"/>
          <w:szCs w:val="21"/>
        </w:rPr>
        <w:t>5cm</w:t>
      </w:r>
      <w:r w:rsidRPr="00623CEC">
        <w:rPr>
          <w:color w:val="000000"/>
          <w:szCs w:val="21"/>
        </w:rPr>
        <w:t>，每个</w:t>
      </w:r>
      <w:proofErr w:type="gramStart"/>
      <w:r w:rsidRPr="00623CEC">
        <w:rPr>
          <w:color w:val="000000"/>
          <w:szCs w:val="21"/>
        </w:rPr>
        <w:t>钩码重</w:t>
      </w:r>
      <w:proofErr w:type="gramEnd"/>
      <w:r w:rsidRPr="00623CEC">
        <w:rPr>
          <w:color w:val="000000"/>
          <w:szCs w:val="21"/>
        </w:rPr>
        <w:t>0.5N</w:t>
      </w:r>
      <w:r w:rsidRPr="00623CEC">
        <w:rPr>
          <w:color w:val="000000"/>
          <w:szCs w:val="21"/>
        </w:rPr>
        <w:t>，当弹簧测力计在</w:t>
      </w:r>
      <w:r w:rsidRPr="00623CEC">
        <w:rPr>
          <w:color w:val="000000"/>
          <w:szCs w:val="21"/>
        </w:rPr>
        <w:t>A</w:t>
      </w:r>
      <w:r w:rsidRPr="00623CEC">
        <w:rPr>
          <w:color w:val="000000"/>
          <w:szCs w:val="21"/>
        </w:rPr>
        <w:t>点斜向上拉（与水平方向成</w:t>
      </w:r>
      <w:r w:rsidRPr="00623CEC">
        <w:rPr>
          <w:color w:val="000000"/>
          <w:szCs w:val="21"/>
        </w:rPr>
        <w:t>30°</w:t>
      </w:r>
      <w:r w:rsidRPr="00623CEC">
        <w:rPr>
          <w:color w:val="000000"/>
          <w:szCs w:val="21"/>
        </w:rPr>
        <w:t>角）杠杆，使杠杆在水平位置平衡时，动力</w:t>
      </w:r>
      <w:r w:rsidRPr="00623CEC">
        <w:rPr>
          <w:color w:val="000000"/>
          <w:szCs w:val="21"/>
        </w:rPr>
        <w:t>×</w:t>
      </w:r>
      <w:r w:rsidRPr="00623CEC">
        <w:rPr>
          <w:color w:val="000000"/>
          <w:szCs w:val="21"/>
        </w:rPr>
        <w:t>动力臂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  <w:u w:val="single"/>
        </w:rPr>
        <w:t xml:space="preserve">    </w:t>
      </w:r>
      <w:r w:rsidRPr="00623CEC">
        <w:rPr>
          <w:color w:val="000000"/>
          <w:szCs w:val="21"/>
          <w:u w:val="single"/>
        </w:rPr>
        <w:t xml:space="preserve">　</w:t>
      </w:r>
      <w:r w:rsidRPr="00623CEC">
        <w:rPr>
          <w:color w:val="000000"/>
          <w:szCs w:val="21"/>
        </w:rPr>
        <w:t>（选填</w:t>
      </w:r>
      <w:r w:rsidRPr="00623CEC">
        <w:rPr>
          <w:color w:val="000000"/>
          <w:szCs w:val="21"/>
        </w:rPr>
        <w:t>“</w:t>
      </w:r>
      <w:r w:rsidRPr="00623CEC">
        <w:rPr>
          <w:color w:val="000000"/>
          <w:szCs w:val="21"/>
        </w:rPr>
        <w:t>等于</w:t>
      </w:r>
      <w:r w:rsidRPr="00623CEC">
        <w:rPr>
          <w:color w:val="000000"/>
          <w:szCs w:val="21"/>
        </w:rPr>
        <w:t>”</w:t>
      </w:r>
      <w:r w:rsidRPr="00623CEC">
        <w:rPr>
          <w:color w:val="000000"/>
          <w:szCs w:val="21"/>
        </w:rPr>
        <w:t>或</w:t>
      </w:r>
      <w:r w:rsidRPr="00623CEC">
        <w:rPr>
          <w:color w:val="000000"/>
          <w:szCs w:val="21"/>
        </w:rPr>
        <w:t>“</w:t>
      </w:r>
      <w:r w:rsidRPr="00623CEC">
        <w:rPr>
          <w:color w:val="000000"/>
          <w:szCs w:val="21"/>
        </w:rPr>
        <w:t>不等于</w:t>
      </w:r>
      <w:r w:rsidRPr="00623CEC">
        <w:rPr>
          <w:color w:val="000000"/>
          <w:szCs w:val="21"/>
        </w:rPr>
        <w:t>”</w:t>
      </w:r>
      <w:r w:rsidRPr="00623CEC">
        <w:rPr>
          <w:color w:val="000000"/>
          <w:szCs w:val="21"/>
        </w:rPr>
        <w:t>）阻力</w:t>
      </w:r>
      <w:r w:rsidRPr="00623CEC">
        <w:rPr>
          <w:color w:val="000000"/>
          <w:szCs w:val="21"/>
        </w:rPr>
        <w:t>×</w:t>
      </w:r>
      <w:r w:rsidRPr="00623CEC">
        <w:rPr>
          <w:color w:val="000000"/>
          <w:szCs w:val="21"/>
        </w:rPr>
        <w:t>阻力臂</w:t>
      </w:r>
      <w:proofErr w:type="gramStart"/>
      <w:r w:rsidRPr="00623CEC">
        <w:rPr>
          <w:color w:val="000000"/>
          <w:szCs w:val="21"/>
        </w:rPr>
        <w:t>”</w:t>
      </w:r>
      <w:proofErr w:type="gramEnd"/>
      <w:r w:rsidRPr="00623CEC">
        <w:rPr>
          <w:color w:val="000000"/>
          <w:szCs w:val="21"/>
        </w:rPr>
        <w:t>。</w:t>
      </w:r>
    </w:p>
    <w:p w:rsidR="00D67052" w:rsidRPr="00623CEC" w:rsidRDefault="00D67052" w:rsidP="00D67052">
      <w:pPr>
        <w:tabs>
          <w:tab w:val="left" w:pos="540"/>
        </w:tabs>
        <w:spacing w:line="360" w:lineRule="auto"/>
        <w:rPr>
          <w:b/>
          <w:color w:val="000000"/>
          <w:szCs w:val="21"/>
        </w:rPr>
      </w:pPr>
      <w:r w:rsidRPr="00623CEC">
        <w:rPr>
          <w:b/>
          <w:color w:val="000000"/>
          <w:szCs w:val="21"/>
        </w:rPr>
        <w:t>五、计算题</w:t>
      </w:r>
    </w:p>
    <w:p w:rsidR="00D67052" w:rsidRPr="00623CEC" w:rsidRDefault="00D67052" w:rsidP="00D67052">
      <w:pPr>
        <w:spacing w:line="360" w:lineRule="auto"/>
        <w:jc w:val="left"/>
        <w:rPr>
          <w:color w:val="000000"/>
          <w:kern w:val="0"/>
          <w:szCs w:val="21"/>
        </w:rPr>
      </w:pPr>
      <w:r w:rsidRPr="00623CEC">
        <w:rPr>
          <w:b/>
          <w:color w:val="000000"/>
          <w:kern w:val="0"/>
          <w:szCs w:val="21"/>
        </w:rPr>
        <w:t>20.</w:t>
      </w:r>
      <w:r w:rsidRPr="00623CEC">
        <w:rPr>
          <w:color w:val="000000"/>
          <w:kern w:val="0"/>
          <w:szCs w:val="21"/>
        </w:rPr>
        <w:t>如图所示，质量为</w:t>
      </w:r>
      <w:r w:rsidRPr="00623CEC">
        <w:rPr>
          <w:color w:val="000000"/>
          <w:kern w:val="0"/>
          <w:szCs w:val="21"/>
        </w:rPr>
        <w:t>70kg</w:t>
      </w:r>
      <w:r w:rsidRPr="00623CEC">
        <w:rPr>
          <w:color w:val="000000"/>
          <w:kern w:val="0"/>
          <w:szCs w:val="21"/>
        </w:rPr>
        <w:t>，边长为</w:t>
      </w:r>
      <w:r w:rsidRPr="00623CEC">
        <w:rPr>
          <w:color w:val="000000"/>
          <w:kern w:val="0"/>
          <w:szCs w:val="21"/>
        </w:rPr>
        <w:t>20cm</w:t>
      </w:r>
      <w:r w:rsidRPr="00623CEC">
        <w:rPr>
          <w:color w:val="000000"/>
          <w:kern w:val="0"/>
          <w:szCs w:val="21"/>
        </w:rPr>
        <w:t>的正方体物块</w:t>
      </w:r>
      <w:r w:rsidRPr="00623CEC">
        <w:rPr>
          <w:color w:val="000000"/>
          <w:kern w:val="0"/>
          <w:szCs w:val="21"/>
        </w:rPr>
        <w:t>A</w:t>
      </w:r>
      <w:r w:rsidRPr="00623CEC">
        <w:rPr>
          <w:color w:val="000000"/>
          <w:kern w:val="0"/>
          <w:szCs w:val="21"/>
        </w:rPr>
        <w:t>置于水平地面上，通过</w:t>
      </w:r>
      <w:proofErr w:type="gramStart"/>
      <w:r w:rsidRPr="00623CEC">
        <w:rPr>
          <w:color w:val="000000"/>
          <w:kern w:val="0"/>
          <w:szCs w:val="21"/>
        </w:rPr>
        <w:t>绳</w:t>
      </w:r>
      <w:proofErr w:type="gramEnd"/>
      <w:r w:rsidRPr="00623CEC">
        <w:rPr>
          <w:color w:val="000000"/>
          <w:kern w:val="0"/>
          <w:szCs w:val="21"/>
        </w:rPr>
        <w:t>系于轻质杠杆</w:t>
      </w:r>
      <w:r w:rsidRPr="00623CEC">
        <w:rPr>
          <w:color w:val="000000"/>
          <w:kern w:val="0"/>
          <w:szCs w:val="21"/>
        </w:rPr>
        <w:t>BOC</w:t>
      </w:r>
      <w:r w:rsidRPr="00623CEC">
        <w:rPr>
          <w:color w:val="000000"/>
          <w:kern w:val="0"/>
          <w:szCs w:val="21"/>
        </w:rPr>
        <w:t>的</w:t>
      </w:r>
      <w:r w:rsidRPr="00623CEC">
        <w:rPr>
          <w:color w:val="000000"/>
          <w:kern w:val="0"/>
          <w:szCs w:val="21"/>
        </w:rPr>
        <w:t>B</w:t>
      </w:r>
      <w:r w:rsidRPr="00623CEC">
        <w:rPr>
          <w:color w:val="000000"/>
          <w:kern w:val="0"/>
          <w:szCs w:val="21"/>
        </w:rPr>
        <w:t>端，杠杆可绕</w:t>
      </w:r>
      <w:r w:rsidRPr="00623CEC">
        <w:rPr>
          <w:color w:val="000000"/>
          <w:kern w:val="0"/>
          <w:szCs w:val="21"/>
        </w:rPr>
        <w:t>O</w:t>
      </w:r>
      <w:r w:rsidRPr="00623CEC">
        <w:rPr>
          <w:color w:val="000000"/>
          <w:kern w:val="0"/>
          <w:szCs w:val="21"/>
        </w:rPr>
        <w:t>点转动，且</w:t>
      </w:r>
      <w:r w:rsidRPr="00623CEC">
        <w:rPr>
          <w:color w:val="000000"/>
          <w:kern w:val="0"/>
          <w:szCs w:val="21"/>
        </w:rPr>
        <w:t>BC=3BO</w:t>
      </w:r>
      <w:r w:rsidRPr="00623CEC">
        <w:rPr>
          <w:color w:val="000000"/>
          <w:kern w:val="0"/>
          <w:szCs w:val="21"/>
        </w:rPr>
        <w:t>。在</w:t>
      </w:r>
      <w:r w:rsidRPr="00623CEC">
        <w:rPr>
          <w:color w:val="000000"/>
          <w:kern w:val="0"/>
          <w:szCs w:val="21"/>
        </w:rPr>
        <w:t>C</w:t>
      </w:r>
      <w:r w:rsidRPr="00623CEC">
        <w:rPr>
          <w:color w:val="000000"/>
          <w:kern w:val="0"/>
          <w:szCs w:val="21"/>
        </w:rPr>
        <w:t>端用</w:t>
      </w:r>
      <w:r w:rsidRPr="00623CEC">
        <w:rPr>
          <w:color w:val="000000"/>
          <w:kern w:val="0"/>
          <w:szCs w:val="21"/>
        </w:rPr>
        <w:t>F=150N</w:t>
      </w:r>
      <w:r w:rsidRPr="00623CEC">
        <w:rPr>
          <w:color w:val="000000"/>
          <w:kern w:val="0"/>
          <w:szCs w:val="21"/>
        </w:rPr>
        <w:t>的力竖直向下拉杠杆，使杠杆在水平位置平衡，且绳被拉直：（绳重不计，</w:t>
      </w:r>
      <w:r w:rsidRPr="00623CEC">
        <w:rPr>
          <w:color w:val="000000"/>
          <w:kern w:val="0"/>
          <w:szCs w:val="21"/>
        </w:rPr>
        <w:t>g</w:t>
      </w:r>
      <w:r w:rsidRPr="00623CEC">
        <w:rPr>
          <w:color w:val="000000"/>
          <w:kern w:val="0"/>
          <w:szCs w:val="21"/>
        </w:rPr>
        <w:t>取</w:t>
      </w:r>
      <w:r w:rsidRPr="00623CEC">
        <w:rPr>
          <w:color w:val="000000"/>
          <w:kern w:val="0"/>
          <w:szCs w:val="21"/>
        </w:rPr>
        <w:t>10N</w:t>
      </w:r>
      <w:r w:rsidRPr="00623CEC">
        <w:rPr>
          <w:color w:val="000000"/>
          <w:kern w:val="0"/>
          <w:szCs w:val="21"/>
        </w:rPr>
        <w:t>／</w:t>
      </w:r>
      <w:r w:rsidRPr="00623CEC">
        <w:rPr>
          <w:color w:val="000000"/>
          <w:kern w:val="0"/>
          <w:szCs w:val="21"/>
        </w:rPr>
        <w:t>kg</w:t>
      </w:r>
      <w:r w:rsidRPr="00623CEC">
        <w:rPr>
          <w:color w:val="000000"/>
          <w:kern w:val="0"/>
          <w:szCs w:val="21"/>
        </w:rPr>
        <w:t>）求：</w:t>
      </w:r>
    </w:p>
    <w:p w:rsidR="00D67052" w:rsidRPr="00623CEC" w:rsidRDefault="00D67052" w:rsidP="00D67052">
      <w:pPr>
        <w:spacing w:line="360" w:lineRule="auto"/>
        <w:jc w:val="left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2162175" cy="1238250"/>
            <wp:effectExtent l="0" t="0" r="9525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  <w:jc w:val="left"/>
        <w:rPr>
          <w:color w:val="000000"/>
          <w:kern w:val="0"/>
          <w:szCs w:val="21"/>
        </w:rPr>
      </w:pPr>
      <w:r w:rsidRPr="00623CEC">
        <w:rPr>
          <w:color w:val="000000"/>
          <w:kern w:val="0"/>
          <w:szCs w:val="21"/>
        </w:rPr>
        <w:t>（</w:t>
      </w:r>
      <w:r w:rsidRPr="00623CEC">
        <w:rPr>
          <w:color w:val="000000"/>
          <w:kern w:val="0"/>
          <w:szCs w:val="21"/>
        </w:rPr>
        <w:t>1</w:t>
      </w:r>
      <w:r w:rsidRPr="00623CEC">
        <w:rPr>
          <w:color w:val="000000"/>
          <w:kern w:val="0"/>
          <w:szCs w:val="21"/>
        </w:rPr>
        <w:t>）物体</w:t>
      </w:r>
      <w:r w:rsidRPr="00623CEC">
        <w:rPr>
          <w:color w:val="000000"/>
          <w:kern w:val="0"/>
          <w:szCs w:val="21"/>
        </w:rPr>
        <w:t>A</w:t>
      </w:r>
      <w:r w:rsidRPr="00623CEC">
        <w:rPr>
          <w:color w:val="000000"/>
          <w:kern w:val="0"/>
          <w:szCs w:val="21"/>
        </w:rPr>
        <w:t>的重力</w:t>
      </w:r>
      <w:r w:rsidRPr="00623CEC">
        <w:rPr>
          <w:color w:val="000000"/>
          <w:kern w:val="0"/>
          <w:szCs w:val="21"/>
        </w:rPr>
        <w:t>G</w:t>
      </w:r>
      <w:r w:rsidRPr="00623CEC">
        <w:rPr>
          <w:color w:val="000000"/>
          <w:kern w:val="0"/>
          <w:szCs w:val="21"/>
        </w:rPr>
        <w:t>；</w:t>
      </w:r>
    </w:p>
    <w:p w:rsidR="00D67052" w:rsidRPr="00623CEC" w:rsidRDefault="00D67052" w:rsidP="00D67052">
      <w:pPr>
        <w:spacing w:line="360" w:lineRule="auto"/>
        <w:jc w:val="left"/>
        <w:rPr>
          <w:color w:val="000000"/>
          <w:kern w:val="0"/>
          <w:szCs w:val="21"/>
        </w:rPr>
      </w:pPr>
      <w:r w:rsidRPr="00623CEC">
        <w:rPr>
          <w:color w:val="000000"/>
          <w:kern w:val="0"/>
          <w:szCs w:val="21"/>
        </w:rPr>
        <w:t>（</w:t>
      </w:r>
      <w:r w:rsidRPr="00623CEC">
        <w:rPr>
          <w:color w:val="000000"/>
          <w:kern w:val="0"/>
          <w:szCs w:val="21"/>
        </w:rPr>
        <w:t>2</w:t>
      </w:r>
      <w:r w:rsidRPr="00623CEC">
        <w:rPr>
          <w:color w:val="000000"/>
          <w:kern w:val="0"/>
          <w:szCs w:val="21"/>
        </w:rPr>
        <w:t>）绳对杠杆</w:t>
      </w:r>
      <w:r w:rsidRPr="00623CEC">
        <w:rPr>
          <w:color w:val="000000"/>
          <w:kern w:val="0"/>
          <w:szCs w:val="21"/>
        </w:rPr>
        <w:t>B</w:t>
      </w:r>
      <w:r w:rsidRPr="00623CEC">
        <w:rPr>
          <w:color w:val="000000"/>
          <w:kern w:val="0"/>
          <w:szCs w:val="21"/>
        </w:rPr>
        <w:t>端的拉力</w:t>
      </w:r>
      <w:r w:rsidRPr="00623CEC">
        <w:rPr>
          <w:color w:val="000000"/>
          <w:kern w:val="0"/>
          <w:szCs w:val="21"/>
        </w:rPr>
        <w:t>F</w:t>
      </w:r>
      <w:r w:rsidRPr="00623CEC">
        <w:rPr>
          <w:color w:val="000000"/>
          <w:kern w:val="0"/>
          <w:szCs w:val="21"/>
          <w:vertAlign w:val="subscript"/>
        </w:rPr>
        <w:t>拉</w:t>
      </w:r>
      <w:r w:rsidRPr="00623CEC">
        <w:rPr>
          <w:color w:val="000000"/>
          <w:kern w:val="0"/>
          <w:szCs w:val="21"/>
        </w:rPr>
        <w:t>；</w:t>
      </w:r>
    </w:p>
    <w:p w:rsidR="00D67052" w:rsidRPr="00623CEC" w:rsidRDefault="00D67052" w:rsidP="00D67052">
      <w:pPr>
        <w:spacing w:line="360" w:lineRule="auto"/>
        <w:jc w:val="left"/>
        <w:rPr>
          <w:color w:val="000000"/>
          <w:kern w:val="0"/>
          <w:szCs w:val="21"/>
        </w:rPr>
      </w:pPr>
      <w:r w:rsidRPr="00623CEC">
        <w:rPr>
          <w:color w:val="000000"/>
          <w:kern w:val="0"/>
          <w:szCs w:val="21"/>
        </w:rPr>
        <w:t>（</w:t>
      </w:r>
      <w:r w:rsidRPr="00623CEC">
        <w:rPr>
          <w:color w:val="000000"/>
          <w:kern w:val="0"/>
          <w:szCs w:val="21"/>
        </w:rPr>
        <w:t>3</w:t>
      </w:r>
      <w:r w:rsidRPr="00623CEC">
        <w:rPr>
          <w:color w:val="000000"/>
          <w:kern w:val="0"/>
          <w:szCs w:val="21"/>
        </w:rPr>
        <w:t>）此时物体</w:t>
      </w:r>
      <w:r w:rsidRPr="00623CEC">
        <w:rPr>
          <w:color w:val="000000"/>
          <w:kern w:val="0"/>
          <w:szCs w:val="21"/>
        </w:rPr>
        <w:t>A</w:t>
      </w:r>
      <w:r w:rsidRPr="00623CEC">
        <w:rPr>
          <w:color w:val="000000"/>
          <w:kern w:val="0"/>
          <w:szCs w:val="21"/>
        </w:rPr>
        <w:t>对地面的压强</w:t>
      </w:r>
      <w:r w:rsidRPr="00623CEC">
        <w:rPr>
          <w:color w:val="000000"/>
          <w:kern w:val="0"/>
          <w:szCs w:val="21"/>
        </w:rPr>
        <w:t>p</w:t>
      </w:r>
      <w:r w:rsidRPr="00623CEC">
        <w:rPr>
          <w:color w:val="000000"/>
          <w:kern w:val="0"/>
          <w:szCs w:val="21"/>
        </w:rPr>
        <w:t>。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b/>
          <w:szCs w:val="21"/>
        </w:rPr>
        <w:t>21</w:t>
      </w:r>
      <w:r w:rsidRPr="00623CEC">
        <w:rPr>
          <w:b/>
          <w:szCs w:val="21"/>
        </w:rPr>
        <w:t>．（</w:t>
      </w:r>
      <w:r w:rsidRPr="00623CEC">
        <w:rPr>
          <w:b/>
          <w:szCs w:val="21"/>
        </w:rPr>
        <w:t>2019</w:t>
      </w:r>
      <w:r w:rsidRPr="00623CEC">
        <w:rPr>
          <w:b/>
          <w:szCs w:val="21"/>
        </w:rPr>
        <w:t>湖南长沙）</w:t>
      </w:r>
      <w:r w:rsidRPr="00623CEC">
        <w:rPr>
          <w:szCs w:val="21"/>
        </w:rPr>
        <w:t>在科技节，小海用传感器设计了如图甲所示的力学装置，杠杆</w:t>
      </w:r>
      <w:r w:rsidRPr="00623CEC">
        <w:rPr>
          <w:szCs w:val="21"/>
        </w:rPr>
        <w:t>OAB</w:t>
      </w:r>
      <w:r w:rsidRPr="00623CEC">
        <w:rPr>
          <w:szCs w:val="21"/>
        </w:rPr>
        <w:t>始终在水平位置保持平衡，</w:t>
      </w:r>
      <w:r w:rsidRPr="00623CEC">
        <w:rPr>
          <w:szCs w:val="21"/>
        </w:rPr>
        <w:t>O</w:t>
      </w:r>
      <w:r w:rsidRPr="00623CEC">
        <w:rPr>
          <w:szCs w:val="21"/>
        </w:rPr>
        <w:t>为杠杆的支点，</w:t>
      </w:r>
      <w:r w:rsidRPr="00623CEC">
        <w:rPr>
          <w:szCs w:val="21"/>
        </w:rPr>
        <w:t>OB</w:t>
      </w:r>
      <w:r w:rsidRPr="00623CEC">
        <w:rPr>
          <w:szCs w:val="21"/>
        </w:rPr>
        <w:t>＝</w:t>
      </w:r>
      <w:r w:rsidRPr="00623CEC">
        <w:rPr>
          <w:szCs w:val="21"/>
        </w:rPr>
        <w:t>3OA</w:t>
      </w:r>
      <w:r w:rsidRPr="00623CEC">
        <w:rPr>
          <w:szCs w:val="21"/>
        </w:rPr>
        <w:t>，竖直细杆</w:t>
      </w:r>
      <w:r w:rsidRPr="00623CEC">
        <w:rPr>
          <w:szCs w:val="21"/>
        </w:rPr>
        <w:t>a</w:t>
      </w:r>
      <w:r w:rsidRPr="00623CEC">
        <w:rPr>
          <w:szCs w:val="21"/>
        </w:rPr>
        <w:t>的上端通过力传感器连在天花板上，下端连在杠杆的</w:t>
      </w:r>
      <w:r w:rsidRPr="00623CEC">
        <w:rPr>
          <w:szCs w:val="21"/>
        </w:rPr>
        <w:t>A</w:t>
      </w:r>
      <w:r w:rsidRPr="00623CEC">
        <w:rPr>
          <w:szCs w:val="21"/>
        </w:rPr>
        <w:t>点，竖直细杆</w:t>
      </w:r>
      <w:r w:rsidRPr="00623CEC">
        <w:rPr>
          <w:szCs w:val="21"/>
        </w:rPr>
        <w:t>b</w:t>
      </w:r>
      <w:r w:rsidRPr="00623CEC">
        <w:rPr>
          <w:szCs w:val="21"/>
        </w:rPr>
        <w:t>的两端分别与杠杆和物体</w:t>
      </w:r>
      <w:r w:rsidRPr="00623CEC">
        <w:rPr>
          <w:szCs w:val="21"/>
        </w:rPr>
        <w:t>M</w:t>
      </w:r>
      <w:r w:rsidRPr="00623CEC">
        <w:rPr>
          <w:szCs w:val="21"/>
        </w:rPr>
        <w:t>固定，水箱的质量为</w:t>
      </w:r>
      <w:r w:rsidRPr="00623CEC">
        <w:rPr>
          <w:szCs w:val="21"/>
        </w:rPr>
        <w:t>0.8kg</w:t>
      </w:r>
      <w:r w:rsidRPr="00623CEC">
        <w:rPr>
          <w:szCs w:val="21"/>
        </w:rPr>
        <w:t>，不计杠杆、细杆及连接处的重力。当图甲所示的水箱中装满水时，水的质量为</w:t>
      </w:r>
      <w:r w:rsidRPr="00623CEC">
        <w:rPr>
          <w:szCs w:val="21"/>
        </w:rPr>
        <w:t>3kg</w:t>
      </w:r>
      <w:r w:rsidRPr="00623CEC">
        <w:rPr>
          <w:szCs w:val="21"/>
        </w:rPr>
        <w:t>。力传感器可以显示出细杆</w:t>
      </w:r>
      <w:r w:rsidRPr="00623CEC">
        <w:rPr>
          <w:szCs w:val="21"/>
        </w:rPr>
        <w:t>a</w:t>
      </w:r>
      <w:r w:rsidRPr="00623CEC">
        <w:rPr>
          <w:szCs w:val="21"/>
        </w:rPr>
        <w:t>的上端受到作用力的大小，图乙是力传感器的示数大小随水箱中水的质量变化的</w:t>
      </w:r>
      <w:proofErr w:type="gramStart"/>
      <w:r w:rsidRPr="00623CEC">
        <w:rPr>
          <w:szCs w:val="21"/>
        </w:rPr>
        <w:t>图象</w:t>
      </w:r>
      <w:proofErr w:type="gramEnd"/>
      <w:r w:rsidRPr="00623CEC">
        <w:rPr>
          <w:szCs w:val="21"/>
        </w:rPr>
        <w:t>，（取</w:t>
      </w:r>
      <w:r w:rsidRPr="00623CEC">
        <w:rPr>
          <w:szCs w:val="21"/>
        </w:rPr>
        <w:t>g</w:t>
      </w:r>
      <w:r w:rsidRPr="00623CEC">
        <w:rPr>
          <w:szCs w:val="21"/>
        </w:rPr>
        <w:t>＝</w:t>
      </w:r>
      <w:r w:rsidRPr="00623CEC">
        <w:rPr>
          <w:szCs w:val="21"/>
        </w:rPr>
        <w:t>10N/kg</w:t>
      </w:r>
      <w:r w:rsidRPr="00623CEC">
        <w:rPr>
          <w:szCs w:val="21"/>
        </w:rPr>
        <w:t>）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szCs w:val="21"/>
        </w:rPr>
        <w:t>（</w:t>
      </w:r>
      <w:r w:rsidRPr="00623CEC">
        <w:rPr>
          <w:szCs w:val="21"/>
        </w:rPr>
        <w:t>1</w:t>
      </w:r>
      <w:r w:rsidRPr="00623CEC">
        <w:rPr>
          <w:szCs w:val="21"/>
        </w:rPr>
        <w:t>）图甲所示的水箱装满水时，水受到的重力为</w:t>
      </w:r>
      <w:r w:rsidRPr="00623CEC">
        <w:rPr>
          <w:szCs w:val="21"/>
          <w:u w:val="single"/>
        </w:rPr>
        <w:t xml:space="preserve">　</w:t>
      </w:r>
      <w:r w:rsidRPr="00623CEC">
        <w:rPr>
          <w:szCs w:val="21"/>
          <w:u w:val="single"/>
        </w:rPr>
        <w:t xml:space="preserve">   </w:t>
      </w:r>
      <w:r w:rsidRPr="00623CEC">
        <w:rPr>
          <w:szCs w:val="21"/>
          <w:u w:val="single"/>
        </w:rPr>
        <w:t xml:space="preserve">　</w:t>
      </w:r>
      <w:r w:rsidRPr="00623CEC">
        <w:rPr>
          <w:szCs w:val="21"/>
        </w:rPr>
        <w:t>N</w:t>
      </w:r>
      <w:r w:rsidRPr="00623CEC">
        <w:rPr>
          <w:szCs w:val="21"/>
        </w:rPr>
        <w:t>；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szCs w:val="21"/>
        </w:rPr>
        <w:t>（</w:t>
      </w:r>
      <w:r w:rsidRPr="00623CEC">
        <w:rPr>
          <w:szCs w:val="21"/>
        </w:rPr>
        <w:t>2</w:t>
      </w:r>
      <w:r w:rsidRPr="00623CEC">
        <w:rPr>
          <w:szCs w:val="21"/>
        </w:rPr>
        <w:t>）物体</w:t>
      </w:r>
      <w:r w:rsidRPr="00623CEC">
        <w:rPr>
          <w:szCs w:val="21"/>
        </w:rPr>
        <w:t>M</w:t>
      </w:r>
      <w:r w:rsidRPr="00623CEC">
        <w:rPr>
          <w:szCs w:val="21"/>
        </w:rPr>
        <w:t>的质量为</w:t>
      </w:r>
      <w:r w:rsidRPr="00623CEC">
        <w:rPr>
          <w:szCs w:val="21"/>
          <w:u w:val="single"/>
        </w:rPr>
        <w:t xml:space="preserve">　</w:t>
      </w:r>
      <w:r w:rsidRPr="00623CEC">
        <w:rPr>
          <w:szCs w:val="21"/>
          <w:u w:val="single"/>
        </w:rPr>
        <w:t xml:space="preserve">   </w:t>
      </w:r>
      <w:r w:rsidRPr="00623CEC">
        <w:rPr>
          <w:szCs w:val="21"/>
          <w:u w:val="single"/>
        </w:rPr>
        <w:t xml:space="preserve">　</w:t>
      </w:r>
      <w:r w:rsidRPr="00623CEC">
        <w:rPr>
          <w:szCs w:val="21"/>
        </w:rPr>
        <w:t>kg</w:t>
      </w:r>
      <w:r w:rsidRPr="00623CEC">
        <w:rPr>
          <w:szCs w:val="21"/>
        </w:rPr>
        <w:t>；</w:t>
      </w:r>
    </w:p>
    <w:p w:rsidR="00D67052" w:rsidRPr="00623CEC" w:rsidRDefault="00D67052" w:rsidP="00D67052">
      <w:pPr>
        <w:spacing w:line="360" w:lineRule="auto"/>
        <w:rPr>
          <w:szCs w:val="21"/>
        </w:rPr>
      </w:pPr>
      <w:r w:rsidRPr="00623CEC">
        <w:rPr>
          <w:szCs w:val="21"/>
        </w:rPr>
        <w:t>（</w:t>
      </w:r>
      <w:r w:rsidRPr="00623CEC">
        <w:rPr>
          <w:szCs w:val="21"/>
        </w:rPr>
        <w:t>3</w:t>
      </w:r>
      <w:r w:rsidRPr="00623CEC">
        <w:rPr>
          <w:szCs w:val="21"/>
        </w:rPr>
        <w:t>）当向水箱中加入质量为</w:t>
      </w:r>
      <w:r w:rsidRPr="00623CEC">
        <w:rPr>
          <w:szCs w:val="21"/>
        </w:rPr>
        <w:t>1.1kg</w:t>
      </w:r>
      <w:r w:rsidRPr="00623CEC">
        <w:rPr>
          <w:szCs w:val="21"/>
        </w:rPr>
        <w:t>的水时，力传感器的示数大小为</w:t>
      </w:r>
      <w:r w:rsidRPr="00623CEC">
        <w:rPr>
          <w:szCs w:val="21"/>
        </w:rPr>
        <w:t>F</w:t>
      </w:r>
      <w:r w:rsidRPr="00623CEC">
        <w:rPr>
          <w:szCs w:val="21"/>
        </w:rPr>
        <w:t>，水箱对水平面的压强为</w:t>
      </w:r>
      <w:r w:rsidRPr="00623CEC">
        <w:rPr>
          <w:szCs w:val="21"/>
        </w:rPr>
        <w:t>p</w:t>
      </w:r>
      <w:r w:rsidRPr="00623CEC">
        <w:rPr>
          <w:szCs w:val="21"/>
          <w:vertAlign w:val="subscript"/>
        </w:rPr>
        <w:t>1</w:t>
      </w:r>
      <w:r w:rsidRPr="00623CEC">
        <w:rPr>
          <w:szCs w:val="21"/>
        </w:rPr>
        <w:t>；继续向水箱中加水，当力传感器的示数大小变为</w:t>
      </w:r>
      <w:r w:rsidRPr="00623CEC">
        <w:rPr>
          <w:szCs w:val="21"/>
        </w:rPr>
        <w:t>4F</w:t>
      </w:r>
      <w:r w:rsidRPr="00623CEC">
        <w:rPr>
          <w:szCs w:val="21"/>
        </w:rPr>
        <w:t>时，水箱对水平面的压强为</w:t>
      </w:r>
      <w:r w:rsidRPr="00623CEC">
        <w:rPr>
          <w:szCs w:val="21"/>
        </w:rPr>
        <w:t>p</w:t>
      </w:r>
      <w:r w:rsidRPr="00623CEC">
        <w:rPr>
          <w:szCs w:val="21"/>
          <w:vertAlign w:val="subscript"/>
        </w:rPr>
        <w:t>2</w:t>
      </w:r>
      <w:r w:rsidRPr="00623CEC">
        <w:rPr>
          <w:szCs w:val="21"/>
        </w:rPr>
        <w:t>，则</w:t>
      </w:r>
      <w:r w:rsidRPr="00623CEC">
        <w:rPr>
          <w:szCs w:val="21"/>
        </w:rPr>
        <w:t>p</w:t>
      </w:r>
      <w:r w:rsidRPr="00623CEC">
        <w:rPr>
          <w:szCs w:val="21"/>
          <w:vertAlign w:val="subscript"/>
        </w:rPr>
        <w:t>1</w:t>
      </w:r>
      <w:r w:rsidRPr="00623CEC">
        <w:rPr>
          <w:szCs w:val="21"/>
        </w:rPr>
        <w:t>：</w:t>
      </w:r>
      <w:r w:rsidRPr="00623CEC">
        <w:rPr>
          <w:szCs w:val="21"/>
        </w:rPr>
        <w:t>p</w:t>
      </w:r>
      <w:r w:rsidRPr="00623CEC">
        <w:rPr>
          <w:szCs w:val="21"/>
          <w:vertAlign w:val="subscript"/>
        </w:rPr>
        <w:t>2</w:t>
      </w:r>
      <w:r w:rsidRPr="00623CEC">
        <w:rPr>
          <w:szCs w:val="21"/>
        </w:rPr>
        <w:t>＝</w:t>
      </w:r>
      <w:r w:rsidRPr="00623CEC">
        <w:rPr>
          <w:szCs w:val="21"/>
          <w:u w:val="single"/>
        </w:rPr>
        <w:t xml:space="preserve">　</w:t>
      </w:r>
      <w:r w:rsidRPr="00623CEC">
        <w:rPr>
          <w:szCs w:val="21"/>
          <w:u w:val="single"/>
        </w:rPr>
        <w:t xml:space="preserve">   </w:t>
      </w:r>
      <w:r w:rsidRPr="00623CEC">
        <w:rPr>
          <w:szCs w:val="21"/>
          <w:u w:val="single"/>
        </w:rPr>
        <w:t xml:space="preserve">　</w:t>
      </w:r>
      <w:r w:rsidRPr="00623CEC">
        <w:rPr>
          <w:szCs w:val="21"/>
        </w:rPr>
        <w:t>。</w:t>
      </w:r>
    </w:p>
    <w:p w:rsidR="00D67052" w:rsidRPr="00623CEC" w:rsidRDefault="00D67052" w:rsidP="00D6705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495675" cy="1457325"/>
            <wp:effectExtent l="0" t="0" r="9525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52" w:rsidRPr="00623CEC" w:rsidRDefault="00D67052" w:rsidP="00D67052">
      <w:pPr>
        <w:spacing w:line="360" w:lineRule="auto"/>
        <w:rPr>
          <w:b/>
          <w:szCs w:val="21"/>
        </w:rPr>
      </w:pPr>
    </w:p>
    <w:p w:rsidR="009D18E3" w:rsidRPr="00192FB2" w:rsidRDefault="009D18E3" w:rsidP="00416892"/>
    <w:sectPr w:rsidR="009D18E3" w:rsidRPr="00192FB2" w:rsidSect="00764635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137" w:rsidRDefault="001D1137" w:rsidP="004E0780">
      <w:r>
        <w:separator/>
      </w:r>
    </w:p>
  </w:endnote>
  <w:endnote w:type="continuationSeparator" w:id="0">
    <w:p w:rsidR="001D1137" w:rsidRDefault="001D1137" w:rsidP="004E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2C3B7D" w:rsidRDefault="001D113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D67052">
      <w:rPr>
        <w:rStyle w:val="a5"/>
        <w:noProof/>
      </w:rPr>
      <w:t>1</w:t>
    </w:r>
    <w:r>
      <w:fldChar w:fldCharType="end"/>
    </w:r>
  </w:p>
  <w:p w:rsidR="002C3B7D" w:rsidRDefault="001D1137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137" w:rsidRDefault="001D1137" w:rsidP="004E0780">
      <w:r>
        <w:separator/>
      </w:r>
    </w:p>
  </w:footnote>
  <w:footnote w:type="continuationSeparator" w:id="0">
    <w:p w:rsidR="001D1137" w:rsidRDefault="001D1137" w:rsidP="004E0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1D113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665A82">
    <w:pPr>
      <w:pStyle w:val="a3"/>
      <w:pBdr>
        <w:bottom w:val="none" w:sz="0" w:space="0" w:color="auto"/>
      </w:pBdr>
    </w:pPr>
    <w:r w:rsidRPr="00665A82">
      <w:rPr>
        <w:rFonts w:hint="eastAsia"/>
      </w:rPr>
      <w:t>2019-2020</w:t>
    </w:r>
    <w:r w:rsidRPr="00665A82">
      <w:rPr>
        <w:rFonts w:hint="eastAsia"/>
      </w:rPr>
      <w:t>学年人教版八年级物理下册精讲精练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1D113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1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1A9664"/>
    <w:multiLevelType w:val="singleLevel"/>
    <w:tmpl w:val="9D1A9664"/>
    <w:lvl w:ilvl="0">
      <w:start w:val="1"/>
      <w:numFmt w:val="decimal"/>
      <w:suff w:val="nothing"/>
      <w:lvlText w:val="（%1）"/>
      <w:lvlJc w:val="left"/>
    </w:lvl>
  </w:abstractNum>
  <w:abstractNum w:abstractNumId="1">
    <w:nsid w:val="A89826B0"/>
    <w:multiLevelType w:val="singleLevel"/>
    <w:tmpl w:val="A89826B0"/>
    <w:lvl w:ilvl="0">
      <w:start w:val="1"/>
      <w:numFmt w:val="decimal"/>
      <w:suff w:val="nothing"/>
      <w:lvlText w:val="（%1）"/>
      <w:lvlJc w:val="left"/>
    </w:lvl>
  </w:abstractNum>
  <w:abstractNum w:abstractNumId="2">
    <w:nsid w:val="B33AEC11"/>
    <w:multiLevelType w:val="singleLevel"/>
    <w:tmpl w:val="B33AEC11"/>
    <w:lvl w:ilvl="0">
      <w:start w:val="1"/>
      <w:numFmt w:val="decimal"/>
      <w:suff w:val="nothing"/>
      <w:lvlText w:val="（%1）"/>
      <w:lvlJc w:val="left"/>
    </w:lvl>
  </w:abstractNum>
  <w:abstractNum w:abstractNumId="3">
    <w:nsid w:val="E36B6889"/>
    <w:multiLevelType w:val="singleLevel"/>
    <w:tmpl w:val="E36B6889"/>
    <w:lvl w:ilvl="0">
      <w:start w:val="1"/>
      <w:numFmt w:val="decimal"/>
      <w:suff w:val="nothing"/>
      <w:lvlText w:val="（%1）"/>
      <w:lvlJc w:val="left"/>
    </w:lvl>
  </w:abstractNum>
  <w:abstractNum w:abstractNumId="4">
    <w:nsid w:val="FF36CDE7"/>
    <w:multiLevelType w:val="singleLevel"/>
    <w:tmpl w:val="FF36CDE7"/>
    <w:lvl w:ilvl="0">
      <w:start w:val="1"/>
      <w:numFmt w:val="upperLetter"/>
      <w:lvlText w:val="%1."/>
      <w:lvlJc w:val="left"/>
      <w:pPr>
        <w:tabs>
          <w:tab w:val="num" w:pos="312"/>
        </w:tabs>
      </w:pPr>
    </w:lvl>
  </w:abstractNum>
  <w:abstractNum w:abstractNumId="5">
    <w:nsid w:val="242DA3FC"/>
    <w:multiLevelType w:val="singleLevel"/>
    <w:tmpl w:val="242DA3FC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39C"/>
    <w:rsid w:val="000C72B9"/>
    <w:rsid w:val="001157E3"/>
    <w:rsid w:val="00192FB2"/>
    <w:rsid w:val="001D1137"/>
    <w:rsid w:val="002361A3"/>
    <w:rsid w:val="002430DC"/>
    <w:rsid w:val="0026739C"/>
    <w:rsid w:val="002F069D"/>
    <w:rsid w:val="00416892"/>
    <w:rsid w:val="004440CE"/>
    <w:rsid w:val="004E0780"/>
    <w:rsid w:val="00567E17"/>
    <w:rsid w:val="005A24E7"/>
    <w:rsid w:val="005E7A72"/>
    <w:rsid w:val="006209F0"/>
    <w:rsid w:val="00665A82"/>
    <w:rsid w:val="006B0FC3"/>
    <w:rsid w:val="00834C23"/>
    <w:rsid w:val="009429EC"/>
    <w:rsid w:val="00955885"/>
    <w:rsid w:val="009D18E3"/>
    <w:rsid w:val="00A6282F"/>
    <w:rsid w:val="00AF3D01"/>
    <w:rsid w:val="00B531C6"/>
    <w:rsid w:val="00BA6089"/>
    <w:rsid w:val="00D3483D"/>
    <w:rsid w:val="00D67052"/>
    <w:rsid w:val="00F5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character" w:customStyle="1" w:styleId="latexlinear">
    <w:name w:val="latex_linear"/>
    <w:basedOn w:val="a0"/>
    <w:qFormat/>
    <w:rsid w:val="002361A3"/>
  </w:style>
  <w:style w:type="paragraph" w:styleId="a7">
    <w:name w:val="Normal (Web)"/>
    <w:basedOn w:val="a"/>
    <w:link w:val="Char2"/>
    <w:rsid w:val="002430DC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x-none" w:eastAsia="x-none"/>
    </w:rPr>
  </w:style>
  <w:style w:type="character" w:customStyle="1" w:styleId="Char2">
    <w:name w:val="普通(网站) Char"/>
    <w:link w:val="a7"/>
    <w:rsid w:val="002430DC"/>
    <w:rPr>
      <w:rFonts w:ascii="Calibri" w:eastAsia="宋体" w:hAnsi="Calibri" w:cs="Times New Roman"/>
      <w:kern w:val="0"/>
      <w:sz w:val="24"/>
      <w:szCs w:val="24"/>
      <w:lang w:val="x-none" w:eastAsia="x-none"/>
    </w:rPr>
  </w:style>
  <w:style w:type="character" w:styleId="a8">
    <w:name w:val="Emphasis"/>
    <w:qFormat/>
    <w:rsid w:val="002430DC"/>
    <w:rPr>
      <w:i/>
    </w:rPr>
  </w:style>
  <w:style w:type="paragraph" w:styleId="a9">
    <w:name w:val="Body Text"/>
    <w:basedOn w:val="a"/>
    <w:link w:val="Char3"/>
    <w:rsid w:val="00416892"/>
    <w:pPr>
      <w:spacing w:after="120"/>
    </w:pPr>
  </w:style>
  <w:style w:type="character" w:customStyle="1" w:styleId="Char3">
    <w:name w:val="正文文本 Char"/>
    <w:basedOn w:val="a0"/>
    <w:link w:val="a9"/>
    <w:rsid w:val="00416892"/>
    <w:rPr>
      <w:rFonts w:ascii="Times New Roman" w:eastAsia="宋体" w:hAnsi="Times New Roman" w:cs="Times New Roman"/>
    </w:rPr>
  </w:style>
  <w:style w:type="paragraph" w:customStyle="1" w:styleId="Normal1">
    <w:name w:val="Normal_1"/>
    <w:qFormat/>
    <w:rsid w:val="00D67052"/>
    <w:pPr>
      <w:widowControl w:val="0"/>
      <w:jc w:val="both"/>
    </w:pPr>
    <w:rPr>
      <w:rFonts w:ascii="Times New Roman" w:eastAsia="宋体" w:hAnsi="Times New Roman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character" w:customStyle="1" w:styleId="latexlinear">
    <w:name w:val="latex_linear"/>
    <w:basedOn w:val="a0"/>
    <w:qFormat/>
    <w:rsid w:val="002361A3"/>
  </w:style>
  <w:style w:type="paragraph" w:styleId="a7">
    <w:name w:val="Normal (Web)"/>
    <w:basedOn w:val="a"/>
    <w:link w:val="Char2"/>
    <w:rsid w:val="002430DC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x-none" w:eastAsia="x-none"/>
    </w:rPr>
  </w:style>
  <w:style w:type="character" w:customStyle="1" w:styleId="Char2">
    <w:name w:val="普通(网站) Char"/>
    <w:link w:val="a7"/>
    <w:rsid w:val="002430DC"/>
    <w:rPr>
      <w:rFonts w:ascii="Calibri" w:eastAsia="宋体" w:hAnsi="Calibri" w:cs="Times New Roman"/>
      <w:kern w:val="0"/>
      <w:sz w:val="24"/>
      <w:szCs w:val="24"/>
      <w:lang w:val="x-none" w:eastAsia="x-none"/>
    </w:rPr>
  </w:style>
  <w:style w:type="character" w:styleId="a8">
    <w:name w:val="Emphasis"/>
    <w:qFormat/>
    <w:rsid w:val="002430DC"/>
    <w:rPr>
      <w:i/>
    </w:rPr>
  </w:style>
  <w:style w:type="paragraph" w:styleId="a9">
    <w:name w:val="Body Text"/>
    <w:basedOn w:val="a"/>
    <w:link w:val="Char3"/>
    <w:rsid w:val="00416892"/>
    <w:pPr>
      <w:spacing w:after="120"/>
    </w:pPr>
  </w:style>
  <w:style w:type="character" w:customStyle="1" w:styleId="Char3">
    <w:name w:val="正文文本 Char"/>
    <w:basedOn w:val="a0"/>
    <w:link w:val="a9"/>
    <w:rsid w:val="00416892"/>
    <w:rPr>
      <w:rFonts w:ascii="Times New Roman" w:eastAsia="宋体" w:hAnsi="Times New Roman" w:cs="Times New Roman"/>
    </w:rPr>
  </w:style>
  <w:style w:type="paragraph" w:customStyle="1" w:styleId="Normal1">
    <w:name w:val="Normal_1"/>
    <w:qFormat/>
    <w:rsid w:val="00D67052"/>
    <w:pPr>
      <w:widowControl w:val="0"/>
      <w:jc w:val="both"/>
    </w:pPr>
    <w:rPr>
      <w:rFonts w:ascii="Times New Roman" w:eastAsia="宋体" w:hAnsi="Times New Roman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28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34" Type="http://schemas.openxmlformats.org/officeDocument/2006/relationships/image" Target="file:///C:\Users\My%20Documents\Tencent%20Files\2015591458\Image\C2C\ZVY4CWI6CXL%7dB%5bEWVA96%5dOV.jpg" TargetMode="External"/><Relationship Id="rId42" Type="http://schemas.openxmlformats.org/officeDocument/2006/relationships/image" Target="media/image31.png"/><Relationship Id="rId47" Type="http://schemas.openxmlformats.org/officeDocument/2006/relationships/footer" Target="footer2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file:///C:\Users\My%20Documents\Tencent%20Files\2015591458\Image\C2C\6CK4PBVM%5bO%7b~M%7dQQ7KAAX2D.jpg" TargetMode="External"/><Relationship Id="rId25" Type="http://schemas.openxmlformats.org/officeDocument/2006/relationships/image" Target="media/image17.png"/><Relationship Id="rId33" Type="http://schemas.openxmlformats.org/officeDocument/2006/relationships/image" Target="media/image23.png"/><Relationship Id="rId38" Type="http://schemas.openxmlformats.org/officeDocument/2006/relationships/image" Target="media/image27.png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file:///C:\Users\My%20Documents\Tencent%20Files\2015591458\Image\C2C\PV%5dE%25E%5dNJR~%5dN%5bLMQ_%7b%5b%7b3T.jpg" TargetMode="External"/><Relationship Id="rId37" Type="http://schemas.openxmlformats.org/officeDocument/2006/relationships/image" Target="media/image26.png"/><Relationship Id="rId40" Type="http://schemas.openxmlformats.org/officeDocument/2006/relationships/image" Target="media/image29.png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5.png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file:///C:\Users\My%20Documents\Tencent%20Files\2015591458\Image\C2C\ID%7dOLL$Z@%7d7~%7b%5bESMGQVD5B.png" TargetMode="External"/><Relationship Id="rId35" Type="http://schemas.openxmlformats.org/officeDocument/2006/relationships/image" Target="media/image24.png"/><Relationship Id="rId43" Type="http://schemas.openxmlformats.org/officeDocument/2006/relationships/image" Target="media/image32.png"/><Relationship Id="rId48" Type="http://schemas.openxmlformats.org/officeDocument/2006/relationships/header" Target="header3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4.png"/><Relationship Id="rId1" Type="http://schemas.openxmlformats.org/officeDocument/2006/relationships/image" Target="media/image3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724</Words>
  <Characters>4130</Characters>
  <Application>Microsoft Office Word</Application>
  <DocSecurity>0</DocSecurity>
  <Lines>34</Lines>
  <Paragraphs>9</Paragraphs>
  <ScaleCrop>false</ScaleCrop>
  <Company>China</Company>
  <LinksUpToDate>false</LinksUpToDate>
  <CharactersWithSpaces>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2020-03-19T03:06:00Z</dcterms:created>
  <dcterms:modified xsi:type="dcterms:W3CDTF">2020-03-19T03:06:00Z</dcterms:modified>
</cp:coreProperties>
</file>